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67" w:type="dxa"/>
        <w:tblBorders>
          <w:top w:val="single" w:sz="18" w:space="0" w:color="76923C"/>
          <w:left w:val="single" w:sz="18" w:space="0" w:color="76923C"/>
          <w:bottom w:val="single" w:sz="18" w:space="0" w:color="76923C"/>
          <w:right w:val="single" w:sz="18" w:space="0" w:color="76923C"/>
        </w:tblBorders>
        <w:tblLook w:val="04A0" w:firstRow="1" w:lastRow="0" w:firstColumn="1" w:lastColumn="0" w:noHBand="0" w:noVBand="1"/>
      </w:tblPr>
      <w:tblGrid>
        <w:gridCol w:w="7537"/>
        <w:gridCol w:w="2430"/>
      </w:tblGrid>
      <w:tr w:rsidR="00AA1DF5" w:rsidRPr="00173B01" w14:paraId="7B0DC631" w14:textId="77777777" w:rsidTr="00B07F4F">
        <w:trPr>
          <w:trHeight w:val="1100"/>
        </w:trPr>
        <w:tc>
          <w:tcPr>
            <w:tcW w:w="7537" w:type="dxa"/>
            <w:shd w:val="clear" w:color="auto" w:fill="auto"/>
          </w:tcPr>
          <w:p w14:paraId="74504FF8" w14:textId="77777777" w:rsidR="00B641E6" w:rsidRPr="00173B01" w:rsidRDefault="00B641E6" w:rsidP="00F2123E">
            <w:pPr>
              <w:pStyle w:val="Header"/>
              <w:spacing w:before="2" w:after="2"/>
              <w:rPr>
                <w:rFonts w:asciiTheme="majorHAnsi" w:eastAsia="Cambria" w:hAnsiTheme="majorHAnsi" w:cstheme="majorHAnsi"/>
                <w:b/>
                <w:color w:val="000000" w:themeColor="text1"/>
                <w:sz w:val="22"/>
                <w:szCs w:val="22"/>
              </w:rPr>
            </w:pPr>
            <w:r w:rsidRPr="00173B01">
              <w:rPr>
                <w:rFonts w:asciiTheme="majorHAnsi" w:eastAsia="Cambria" w:hAnsiTheme="majorHAnsi" w:cstheme="majorHAnsi"/>
                <w:b/>
                <w:color w:val="000000" w:themeColor="text1"/>
                <w:sz w:val="22"/>
                <w:szCs w:val="22"/>
              </w:rPr>
              <w:t>Farm Name:</w:t>
            </w:r>
          </w:p>
          <w:p w14:paraId="4818E3AA" w14:textId="151B36D2" w:rsidR="00B641E6" w:rsidRPr="00173B01" w:rsidRDefault="00A15F69" w:rsidP="00F2123E">
            <w:pPr>
              <w:rPr>
                <w:rFonts w:asciiTheme="majorHAnsi" w:hAnsiTheme="majorHAnsi" w:cstheme="majorHAnsi"/>
                <w:color w:val="000000" w:themeColor="text1"/>
                <w:sz w:val="22"/>
                <w:szCs w:val="22"/>
              </w:rPr>
            </w:pPr>
            <w:r w:rsidRPr="00173B01">
              <w:rPr>
                <w:rFonts w:asciiTheme="majorHAnsi" w:hAnsiTheme="majorHAnsi" w:cstheme="majorHAnsi"/>
                <w:b/>
                <w:bCs/>
                <w:color w:val="000000" w:themeColor="text1"/>
                <w:sz w:val="22"/>
                <w:szCs w:val="22"/>
              </w:rPr>
              <w:t>F-5 Water Management Plan</w:t>
            </w:r>
            <w:r w:rsidR="00B641E6" w:rsidRPr="00173B01">
              <w:rPr>
                <w:rFonts w:asciiTheme="majorHAnsi" w:hAnsiTheme="majorHAnsi" w:cstheme="majorHAnsi"/>
                <w:b/>
                <w:color w:val="000000" w:themeColor="text1"/>
                <w:sz w:val="22"/>
                <w:szCs w:val="22"/>
              </w:rPr>
              <w:br/>
            </w:r>
            <w:r w:rsidR="00B641E6" w:rsidRPr="00173B01">
              <w:rPr>
                <w:rFonts w:asciiTheme="majorHAnsi" w:eastAsia="Cambria" w:hAnsiTheme="majorHAnsi" w:cstheme="majorHAnsi"/>
                <w:b/>
                <w:color w:val="000000" w:themeColor="text1"/>
                <w:sz w:val="22"/>
                <w:szCs w:val="22"/>
              </w:rPr>
              <w:t>Signature/date of Person writing plan: ________________________________</w:t>
            </w:r>
            <w:r w:rsidR="00B641E6" w:rsidRPr="00173B01">
              <w:rPr>
                <w:rFonts w:asciiTheme="majorHAnsi" w:eastAsia="Cambria" w:hAnsiTheme="majorHAnsi" w:cstheme="majorHAnsi"/>
                <w:b/>
                <w:color w:val="000000" w:themeColor="text1"/>
                <w:sz w:val="22"/>
                <w:szCs w:val="22"/>
              </w:rPr>
              <w:br/>
              <w:t>Signature/date of Supervisor review: _________________________________</w:t>
            </w:r>
          </w:p>
        </w:tc>
        <w:tc>
          <w:tcPr>
            <w:tcW w:w="2430" w:type="dxa"/>
            <w:shd w:val="clear" w:color="auto" w:fill="auto"/>
          </w:tcPr>
          <w:p w14:paraId="7DE2D349" w14:textId="77777777" w:rsidR="00B641E6" w:rsidRPr="00173B01" w:rsidRDefault="00B641E6" w:rsidP="00F2123E">
            <w:pPr>
              <w:pStyle w:val="Header"/>
              <w:spacing w:before="2" w:after="2"/>
              <w:jc w:val="right"/>
              <w:rPr>
                <w:rFonts w:asciiTheme="majorHAnsi" w:eastAsia="Cambria" w:hAnsiTheme="majorHAnsi" w:cstheme="majorHAnsi"/>
                <w:color w:val="000000" w:themeColor="text1"/>
                <w:sz w:val="22"/>
                <w:szCs w:val="22"/>
              </w:rPr>
            </w:pPr>
            <w:r w:rsidRPr="00173B01">
              <w:rPr>
                <w:rFonts w:asciiTheme="majorHAnsi" w:eastAsia="Cambria" w:hAnsiTheme="majorHAnsi" w:cstheme="majorHAnsi"/>
                <w:color w:val="000000" w:themeColor="text1"/>
                <w:sz w:val="22"/>
                <w:szCs w:val="22"/>
              </w:rPr>
              <w:t>Effective Date: _______</w:t>
            </w:r>
          </w:p>
          <w:p w14:paraId="01D09242" w14:textId="77777777" w:rsidR="00B641E6" w:rsidRPr="00173B01" w:rsidRDefault="00B641E6" w:rsidP="00F2123E">
            <w:pPr>
              <w:pStyle w:val="Header"/>
              <w:spacing w:before="2" w:after="2"/>
              <w:jc w:val="right"/>
              <w:rPr>
                <w:rFonts w:asciiTheme="majorHAnsi" w:eastAsia="Cambria" w:hAnsiTheme="majorHAnsi" w:cstheme="majorHAnsi"/>
                <w:color w:val="000000" w:themeColor="text1"/>
                <w:sz w:val="22"/>
                <w:szCs w:val="22"/>
              </w:rPr>
            </w:pPr>
            <w:r w:rsidRPr="00173B01">
              <w:rPr>
                <w:rFonts w:asciiTheme="majorHAnsi" w:eastAsia="Cambria" w:hAnsiTheme="majorHAnsi" w:cstheme="majorHAnsi"/>
                <w:color w:val="000000" w:themeColor="text1"/>
                <w:sz w:val="22"/>
                <w:szCs w:val="22"/>
              </w:rPr>
              <w:t>Document #: _______</w:t>
            </w:r>
          </w:p>
          <w:p w14:paraId="39878F78" w14:textId="77777777" w:rsidR="00B641E6" w:rsidRPr="00173B01" w:rsidRDefault="00B641E6" w:rsidP="00F2123E">
            <w:pPr>
              <w:pStyle w:val="Header"/>
              <w:spacing w:before="2" w:after="2"/>
              <w:jc w:val="right"/>
              <w:rPr>
                <w:rFonts w:asciiTheme="majorHAnsi" w:eastAsia="Cambria" w:hAnsiTheme="majorHAnsi" w:cstheme="majorHAnsi"/>
                <w:color w:val="000000" w:themeColor="text1"/>
                <w:sz w:val="22"/>
                <w:szCs w:val="22"/>
              </w:rPr>
            </w:pPr>
            <w:r w:rsidRPr="00173B01">
              <w:rPr>
                <w:rFonts w:asciiTheme="majorHAnsi" w:eastAsia="Cambria" w:hAnsiTheme="majorHAnsi" w:cstheme="majorHAnsi"/>
                <w:color w:val="000000" w:themeColor="text1"/>
                <w:sz w:val="22"/>
                <w:szCs w:val="22"/>
              </w:rPr>
              <w:t>Revision #: _______</w:t>
            </w:r>
          </w:p>
          <w:p w14:paraId="2097CFDB" w14:textId="77777777" w:rsidR="00B641E6" w:rsidRPr="00173B01" w:rsidRDefault="00B641E6" w:rsidP="00F2123E">
            <w:pPr>
              <w:pStyle w:val="Header"/>
              <w:spacing w:before="2" w:after="2"/>
              <w:jc w:val="right"/>
              <w:rPr>
                <w:rFonts w:asciiTheme="majorHAnsi" w:eastAsia="Cambria" w:hAnsiTheme="majorHAnsi" w:cstheme="majorHAnsi"/>
                <w:color w:val="000000" w:themeColor="text1"/>
                <w:sz w:val="22"/>
                <w:szCs w:val="22"/>
              </w:rPr>
            </w:pPr>
            <w:r w:rsidRPr="00173B01">
              <w:rPr>
                <w:rFonts w:asciiTheme="majorHAnsi" w:eastAsia="Cambria" w:hAnsiTheme="majorHAnsi" w:cstheme="majorHAnsi"/>
                <w:color w:val="000000" w:themeColor="text1"/>
                <w:sz w:val="22"/>
                <w:szCs w:val="22"/>
              </w:rPr>
              <w:t>Revision Date: _______</w:t>
            </w:r>
          </w:p>
        </w:tc>
      </w:tr>
    </w:tbl>
    <w:p w14:paraId="5A794A7F" w14:textId="448B2AB1" w:rsidR="00856C73" w:rsidRPr="00173B01" w:rsidRDefault="00856C73" w:rsidP="001277AB">
      <w:pPr>
        <w:spacing w:beforeLines="1" w:before="2" w:afterLines="1" w:after="2"/>
        <w:rPr>
          <w:rFonts w:asciiTheme="majorHAnsi" w:hAnsiTheme="majorHAnsi" w:cstheme="majorHAnsi"/>
          <w:b/>
          <w:bCs/>
          <w:color w:val="000000" w:themeColor="text1"/>
          <w:sz w:val="22"/>
          <w:szCs w:val="22"/>
        </w:rPr>
      </w:pPr>
    </w:p>
    <w:p w14:paraId="6C72BD93" w14:textId="17814973" w:rsidR="001806BF" w:rsidRPr="00173B01" w:rsidRDefault="001806BF" w:rsidP="001806BF">
      <w:pPr>
        <w:spacing w:before="100" w:beforeAutospacing="1" w:after="100" w:afterAutospacing="1"/>
        <w:rPr>
          <w:rFonts w:asciiTheme="majorHAnsi" w:hAnsiTheme="majorHAnsi" w:cstheme="majorHAnsi"/>
          <w:b/>
          <w:bCs/>
          <w:color w:val="000000" w:themeColor="text1"/>
          <w:sz w:val="22"/>
          <w:szCs w:val="22"/>
        </w:rPr>
      </w:pPr>
      <w:r w:rsidRPr="00173B01">
        <w:rPr>
          <w:rFonts w:asciiTheme="majorHAnsi" w:hAnsiTheme="majorHAnsi" w:cstheme="majorHAnsi"/>
          <w:color w:val="72757A"/>
          <w:sz w:val="22"/>
          <w:szCs w:val="22"/>
        </w:rPr>
        <w:t>A water management plan is a written procedure to minimize contamination risks, taking into account your water sources, your intended uses for the water, and your methods of delivery.</w:t>
      </w:r>
      <w:r w:rsidRPr="00173B01">
        <w:rPr>
          <w:rFonts w:asciiTheme="majorHAnsi" w:hAnsiTheme="majorHAnsi" w:cstheme="majorHAnsi"/>
          <w:b/>
          <w:bCs/>
          <w:color w:val="000000" w:themeColor="text1"/>
          <w:sz w:val="22"/>
          <w:szCs w:val="22"/>
        </w:rPr>
        <w:t xml:space="preserve"> </w:t>
      </w:r>
      <w:r w:rsidRPr="00173B01">
        <w:rPr>
          <w:rFonts w:asciiTheme="majorHAnsi" w:hAnsiTheme="majorHAnsi" w:cstheme="majorHAnsi"/>
          <w:color w:val="72757A"/>
          <w:sz w:val="22"/>
          <w:szCs w:val="22"/>
        </w:rPr>
        <w:t xml:space="preserve">Build your water management plan from the results of your water system risk description and assessment. </w:t>
      </w:r>
    </w:p>
    <w:p w14:paraId="2FAC67A1" w14:textId="334B4A07" w:rsidR="007970E9" w:rsidRPr="00173B01" w:rsidRDefault="007970E9" w:rsidP="007970E9">
      <w:pPr>
        <w:rPr>
          <w:rFonts w:asciiTheme="majorHAnsi" w:hAnsiTheme="majorHAnsi" w:cstheme="majorHAnsi"/>
          <w:b/>
          <w:bCs/>
          <w:color w:val="000000" w:themeColor="text1"/>
          <w:sz w:val="22"/>
          <w:szCs w:val="22"/>
        </w:rPr>
      </w:pPr>
      <w:r w:rsidRPr="00173B01">
        <w:rPr>
          <w:rFonts w:asciiTheme="majorHAnsi" w:hAnsiTheme="majorHAnsi" w:cstheme="majorHAnsi"/>
          <w:b/>
          <w:bCs/>
          <w:sz w:val="22"/>
          <w:szCs w:val="22"/>
        </w:rPr>
        <w:t>F-5</w:t>
      </w:r>
      <w:r w:rsidRPr="00173B01">
        <w:rPr>
          <w:rFonts w:asciiTheme="majorHAnsi" w:hAnsiTheme="majorHAnsi" w:cstheme="majorHAnsi"/>
          <w:b/>
          <w:bCs/>
          <w:color w:val="000000" w:themeColor="text1"/>
          <w:sz w:val="22"/>
          <w:szCs w:val="22"/>
        </w:rPr>
        <w:t>.1</w:t>
      </w:r>
      <w:r w:rsidR="00760BD9" w:rsidRPr="00173B01">
        <w:rPr>
          <w:rFonts w:asciiTheme="majorHAnsi" w:hAnsiTheme="majorHAnsi" w:cstheme="majorHAnsi"/>
          <w:b/>
          <w:bCs/>
          <w:color w:val="000000" w:themeColor="text1"/>
          <w:sz w:val="22"/>
          <w:szCs w:val="22"/>
        </w:rPr>
        <w:t>, F-3</w:t>
      </w:r>
      <w:r w:rsidRPr="00173B01">
        <w:rPr>
          <w:rFonts w:asciiTheme="majorHAnsi" w:hAnsiTheme="majorHAnsi" w:cstheme="majorHAnsi"/>
          <w:b/>
          <w:bCs/>
          <w:color w:val="000000" w:themeColor="text1"/>
          <w:sz w:val="22"/>
          <w:szCs w:val="22"/>
        </w:rPr>
        <w:t xml:space="preserve"> Water Management Plan</w:t>
      </w:r>
    </w:p>
    <w:p w14:paraId="78D7EBAB" w14:textId="77777777" w:rsidR="007970E9" w:rsidRPr="00173B01" w:rsidRDefault="007970E9" w:rsidP="007970E9">
      <w:pPr>
        <w:rPr>
          <w:rFonts w:asciiTheme="majorHAnsi" w:hAnsiTheme="majorHAnsi" w:cstheme="majorHAnsi"/>
          <w:color w:val="000000" w:themeColor="text1"/>
          <w:sz w:val="22"/>
          <w:szCs w:val="22"/>
        </w:rPr>
      </w:pPr>
      <w:r w:rsidRPr="00173B01">
        <w:rPr>
          <w:rFonts w:asciiTheme="majorHAnsi" w:hAnsiTheme="majorHAnsi" w:cstheme="majorHAnsi"/>
          <w:color w:val="000000" w:themeColor="text1"/>
          <w:sz w:val="22"/>
          <w:szCs w:val="22"/>
        </w:rPr>
        <w:t>Our farm has a water management plan established to mitigate risks associated with the water system including:</w:t>
      </w:r>
    </w:p>
    <w:p w14:paraId="26E46DB6" w14:textId="6A63B858" w:rsidR="007B0330" w:rsidRPr="00173B01" w:rsidRDefault="007B0330" w:rsidP="00760BD9">
      <w:pPr>
        <w:numPr>
          <w:ilvl w:val="0"/>
          <w:numId w:val="37"/>
        </w:numPr>
        <w:spacing w:after="200"/>
        <w:contextualSpacing/>
        <w:rPr>
          <w:rFonts w:asciiTheme="majorHAnsi" w:hAnsiTheme="majorHAnsi" w:cstheme="majorHAnsi"/>
          <w:color w:val="000000" w:themeColor="text1"/>
          <w:sz w:val="22"/>
          <w:szCs w:val="22"/>
        </w:rPr>
      </w:pPr>
      <w:r w:rsidRPr="00173B01">
        <w:rPr>
          <w:rFonts w:asciiTheme="majorHAnsi" w:hAnsiTheme="majorHAnsi" w:cstheme="majorHAnsi"/>
          <w:color w:val="000000" w:themeColor="text1"/>
          <w:sz w:val="22"/>
          <w:szCs w:val="22"/>
        </w:rPr>
        <w:t xml:space="preserve">Written water test procedure </w:t>
      </w:r>
    </w:p>
    <w:p w14:paraId="7FD9B486" w14:textId="146FF5AD" w:rsidR="001806BF" w:rsidRPr="00173B01" w:rsidRDefault="001806BF" w:rsidP="001806BF">
      <w:pPr>
        <w:numPr>
          <w:ilvl w:val="0"/>
          <w:numId w:val="37"/>
        </w:numPr>
        <w:spacing w:after="200"/>
        <w:contextualSpacing/>
        <w:rPr>
          <w:rFonts w:asciiTheme="majorHAnsi" w:hAnsiTheme="majorHAnsi" w:cstheme="majorHAnsi"/>
          <w:color w:val="000000" w:themeColor="text1"/>
          <w:sz w:val="22"/>
          <w:szCs w:val="22"/>
        </w:rPr>
      </w:pPr>
      <w:r w:rsidRPr="00173B01">
        <w:rPr>
          <w:rFonts w:asciiTheme="majorHAnsi" w:hAnsiTheme="majorHAnsi" w:cstheme="majorHAnsi"/>
          <w:color w:val="000000" w:themeColor="text1"/>
          <w:sz w:val="22"/>
          <w:szCs w:val="22"/>
        </w:rPr>
        <w:t xml:space="preserve">Monitoring </w:t>
      </w:r>
      <w:r w:rsidR="00A246A2" w:rsidRPr="00173B01">
        <w:rPr>
          <w:rFonts w:asciiTheme="majorHAnsi" w:hAnsiTheme="majorHAnsi" w:cstheme="majorHAnsi"/>
          <w:color w:val="000000" w:themeColor="text1"/>
          <w:sz w:val="22"/>
          <w:szCs w:val="22"/>
        </w:rPr>
        <w:t xml:space="preserve">and verification </w:t>
      </w:r>
      <w:r w:rsidRPr="00173B01">
        <w:rPr>
          <w:rFonts w:asciiTheme="majorHAnsi" w:hAnsiTheme="majorHAnsi" w:cstheme="majorHAnsi"/>
          <w:color w:val="000000" w:themeColor="text1"/>
          <w:sz w:val="22"/>
          <w:szCs w:val="22"/>
        </w:rPr>
        <w:t>procedures</w:t>
      </w:r>
    </w:p>
    <w:p w14:paraId="0E790180" w14:textId="46CD49E2" w:rsidR="007970E9" w:rsidRPr="00173B01" w:rsidRDefault="007970E9" w:rsidP="007970E9">
      <w:pPr>
        <w:numPr>
          <w:ilvl w:val="0"/>
          <w:numId w:val="37"/>
        </w:numPr>
        <w:spacing w:after="200"/>
        <w:contextualSpacing/>
        <w:rPr>
          <w:rFonts w:asciiTheme="majorHAnsi" w:hAnsiTheme="majorHAnsi" w:cstheme="majorHAnsi"/>
          <w:color w:val="000000" w:themeColor="text1"/>
          <w:sz w:val="22"/>
          <w:szCs w:val="22"/>
        </w:rPr>
      </w:pPr>
      <w:r w:rsidRPr="00173B01">
        <w:rPr>
          <w:rFonts w:asciiTheme="majorHAnsi" w:hAnsiTheme="majorHAnsi" w:cstheme="majorHAnsi"/>
          <w:color w:val="000000" w:themeColor="text1"/>
          <w:sz w:val="22"/>
          <w:szCs w:val="22"/>
        </w:rPr>
        <w:t xml:space="preserve">Preventive </w:t>
      </w:r>
      <w:r w:rsidR="00A246A2" w:rsidRPr="00173B01">
        <w:rPr>
          <w:rFonts w:asciiTheme="majorHAnsi" w:hAnsiTheme="majorHAnsi" w:cstheme="majorHAnsi"/>
          <w:color w:val="000000" w:themeColor="text1"/>
          <w:sz w:val="22"/>
          <w:szCs w:val="22"/>
        </w:rPr>
        <w:t>controls</w:t>
      </w:r>
      <w:r w:rsidR="001806BF" w:rsidRPr="00173B01">
        <w:rPr>
          <w:rFonts w:asciiTheme="majorHAnsi" w:hAnsiTheme="majorHAnsi" w:cstheme="majorHAnsi"/>
          <w:color w:val="000000" w:themeColor="text1"/>
          <w:sz w:val="22"/>
          <w:szCs w:val="22"/>
        </w:rPr>
        <w:t xml:space="preserve"> to avoid contamination</w:t>
      </w:r>
    </w:p>
    <w:p w14:paraId="233C4AE0" w14:textId="75FEBE73" w:rsidR="007970E9" w:rsidRPr="00173B01" w:rsidRDefault="007970E9" w:rsidP="007970E9">
      <w:pPr>
        <w:numPr>
          <w:ilvl w:val="0"/>
          <w:numId w:val="37"/>
        </w:numPr>
        <w:spacing w:after="200"/>
        <w:contextualSpacing/>
        <w:rPr>
          <w:rFonts w:asciiTheme="majorHAnsi" w:hAnsiTheme="majorHAnsi" w:cstheme="majorHAnsi"/>
          <w:color w:val="000000" w:themeColor="text1"/>
          <w:sz w:val="22"/>
          <w:szCs w:val="22"/>
        </w:rPr>
      </w:pPr>
      <w:r w:rsidRPr="00173B01">
        <w:rPr>
          <w:rFonts w:asciiTheme="majorHAnsi" w:hAnsiTheme="majorHAnsi" w:cstheme="majorHAnsi"/>
          <w:color w:val="000000" w:themeColor="text1"/>
          <w:sz w:val="22"/>
          <w:szCs w:val="22"/>
        </w:rPr>
        <w:t xml:space="preserve">Corrective </w:t>
      </w:r>
      <w:r w:rsidR="001806BF" w:rsidRPr="00173B01">
        <w:rPr>
          <w:rFonts w:asciiTheme="majorHAnsi" w:hAnsiTheme="majorHAnsi" w:cstheme="majorHAnsi"/>
          <w:color w:val="000000" w:themeColor="text1"/>
          <w:sz w:val="22"/>
          <w:szCs w:val="22"/>
        </w:rPr>
        <w:t>actions</w:t>
      </w:r>
      <w:r w:rsidR="00A246A2" w:rsidRPr="00173B01">
        <w:rPr>
          <w:rFonts w:asciiTheme="majorHAnsi" w:hAnsiTheme="majorHAnsi" w:cstheme="majorHAnsi"/>
          <w:color w:val="000000" w:themeColor="text1"/>
          <w:sz w:val="22"/>
          <w:szCs w:val="22"/>
        </w:rPr>
        <w:t xml:space="preserve"> </w:t>
      </w:r>
      <w:r w:rsidR="007B0330" w:rsidRPr="00173B01">
        <w:rPr>
          <w:rFonts w:asciiTheme="majorHAnsi" w:hAnsiTheme="majorHAnsi" w:cstheme="majorHAnsi"/>
          <w:color w:val="000000" w:themeColor="text1"/>
          <w:sz w:val="22"/>
          <w:szCs w:val="22"/>
        </w:rPr>
        <w:t>plan</w:t>
      </w:r>
    </w:p>
    <w:p w14:paraId="42E97A8B" w14:textId="77777777" w:rsidR="00AE189B" w:rsidRPr="00173B01" w:rsidRDefault="00AE189B" w:rsidP="00AE189B">
      <w:pPr>
        <w:numPr>
          <w:ilvl w:val="0"/>
          <w:numId w:val="37"/>
        </w:numPr>
        <w:spacing w:after="200"/>
        <w:contextualSpacing/>
        <w:rPr>
          <w:rFonts w:asciiTheme="majorHAnsi" w:hAnsiTheme="majorHAnsi" w:cstheme="majorHAnsi"/>
          <w:color w:val="000000" w:themeColor="text1"/>
          <w:sz w:val="22"/>
          <w:szCs w:val="22"/>
        </w:rPr>
      </w:pPr>
      <w:r w:rsidRPr="00173B01">
        <w:rPr>
          <w:rFonts w:asciiTheme="majorHAnsi" w:hAnsiTheme="majorHAnsi" w:cstheme="majorHAnsi"/>
          <w:color w:val="000000" w:themeColor="text1"/>
          <w:sz w:val="22"/>
          <w:szCs w:val="22"/>
        </w:rPr>
        <w:t>Circumstances that will trigger a review of the plan</w:t>
      </w:r>
    </w:p>
    <w:p w14:paraId="120F0DC0" w14:textId="77777777" w:rsidR="00AE189B" w:rsidRPr="00173B01" w:rsidRDefault="00AE189B" w:rsidP="00AE189B">
      <w:pPr>
        <w:numPr>
          <w:ilvl w:val="0"/>
          <w:numId w:val="37"/>
        </w:numPr>
        <w:spacing w:after="200"/>
        <w:contextualSpacing/>
        <w:rPr>
          <w:rFonts w:asciiTheme="majorHAnsi" w:hAnsiTheme="majorHAnsi" w:cstheme="majorHAnsi"/>
          <w:color w:val="000000" w:themeColor="text1"/>
          <w:sz w:val="22"/>
          <w:szCs w:val="22"/>
        </w:rPr>
      </w:pPr>
      <w:r w:rsidRPr="00173B01">
        <w:rPr>
          <w:rFonts w:asciiTheme="majorHAnsi" w:hAnsiTheme="majorHAnsi" w:cstheme="majorHAnsi"/>
          <w:color w:val="000000" w:themeColor="text1"/>
          <w:sz w:val="22"/>
          <w:szCs w:val="22"/>
        </w:rPr>
        <w:t>Training requirements</w:t>
      </w:r>
    </w:p>
    <w:p w14:paraId="5B11261A" w14:textId="54AA0C5B" w:rsidR="007970E9" w:rsidRPr="00173B01" w:rsidRDefault="007970E9" w:rsidP="007970E9">
      <w:pPr>
        <w:numPr>
          <w:ilvl w:val="0"/>
          <w:numId w:val="37"/>
        </w:numPr>
        <w:spacing w:after="200"/>
        <w:contextualSpacing/>
        <w:rPr>
          <w:rFonts w:asciiTheme="majorHAnsi" w:hAnsiTheme="majorHAnsi" w:cstheme="majorHAnsi"/>
          <w:color w:val="000000" w:themeColor="text1"/>
          <w:sz w:val="22"/>
          <w:szCs w:val="22"/>
        </w:rPr>
      </w:pPr>
      <w:r w:rsidRPr="00173B01">
        <w:rPr>
          <w:rFonts w:asciiTheme="majorHAnsi" w:hAnsiTheme="majorHAnsi" w:cstheme="majorHAnsi"/>
          <w:color w:val="000000" w:themeColor="text1"/>
          <w:sz w:val="22"/>
          <w:szCs w:val="22"/>
        </w:rPr>
        <w:t>Documentation</w:t>
      </w:r>
      <w:r w:rsidR="001806BF" w:rsidRPr="00173B01">
        <w:rPr>
          <w:rFonts w:asciiTheme="majorHAnsi" w:hAnsiTheme="majorHAnsi" w:cstheme="majorHAnsi"/>
          <w:color w:val="000000" w:themeColor="text1"/>
          <w:sz w:val="22"/>
          <w:szCs w:val="22"/>
        </w:rPr>
        <w:t xml:space="preserve"> </w:t>
      </w:r>
      <w:r w:rsidR="007B0330" w:rsidRPr="00173B01">
        <w:rPr>
          <w:rFonts w:asciiTheme="majorHAnsi" w:hAnsiTheme="majorHAnsi" w:cstheme="majorHAnsi"/>
          <w:color w:val="000000" w:themeColor="text1"/>
          <w:sz w:val="22"/>
          <w:szCs w:val="22"/>
        </w:rPr>
        <w:t>of</w:t>
      </w:r>
    </w:p>
    <w:p w14:paraId="5B001C71" w14:textId="77777777" w:rsidR="007B0330" w:rsidRPr="00173B01" w:rsidRDefault="007B0330" w:rsidP="007B0330">
      <w:pPr>
        <w:numPr>
          <w:ilvl w:val="1"/>
          <w:numId w:val="37"/>
        </w:numPr>
        <w:spacing w:after="200"/>
        <w:contextualSpacing/>
        <w:rPr>
          <w:rFonts w:asciiTheme="majorHAnsi" w:hAnsiTheme="majorHAnsi" w:cstheme="majorHAnsi"/>
          <w:color w:val="000000" w:themeColor="text1"/>
          <w:sz w:val="22"/>
          <w:szCs w:val="22"/>
        </w:rPr>
      </w:pPr>
      <w:r w:rsidRPr="00173B01">
        <w:rPr>
          <w:rFonts w:asciiTheme="majorHAnsi" w:hAnsiTheme="majorHAnsi" w:cstheme="majorHAnsi"/>
          <w:color w:val="000000" w:themeColor="text1"/>
          <w:sz w:val="22"/>
          <w:szCs w:val="22"/>
        </w:rPr>
        <w:t>Water test results</w:t>
      </w:r>
    </w:p>
    <w:p w14:paraId="2E4FF56A" w14:textId="77777777" w:rsidR="007B0330" w:rsidRPr="00173B01" w:rsidRDefault="007B0330" w:rsidP="007B0330">
      <w:pPr>
        <w:numPr>
          <w:ilvl w:val="1"/>
          <w:numId w:val="37"/>
        </w:numPr>
        <w:spacing w:after="200"/>
        <w:contextualSpacing/>
        <w:rPr>
          <w:rFonts w:asciiTheme="majorHAnsi" w:hAnsiTheme="majorHAnsi" w:cstheme="majorHAnsi"/>
          <w:color w:val="000000" w:themeColor="text1"/>
          <w:sz w:val="22"/>
          <w:szCs w:val="22"/>
        </w:rPr>
      </w:pPr>
      <w:r w:rsidRPr="00173B01">
        <w:rPr>
          <w:rFonts w:asciiTheme="majorHAnsi" w:hAnsiTheme="majorHAnsi" w:cstheme="majorHAnsi"/>
          <w:color w:val="000000" w:themeColor="text1"/>
          <w:sz w:val="22"/>
          <w:szCs w:val="22"/>
        </w:rPr>
        <w:t>Post-harvest water treatment and monitoring record</w:t>
      </w:r>
    </w:p>
    <w:p w14:paraId="045922CB" w14:textId="77777777" w:rsidR="007B0330" w:rsidRPr="00173B01" w:rsidRDefault="007B0330" w:rsidP="007B0330">
      <w:pPr>
        <w:numPr>
          <w:ilvl w:val="1"/>
          <w:numId w:val="37"/>
        </w:numPr>
        <w:spacing w:after="200"/>
        <w:contextualSpacing/>
        <w:rPr>
          <w:rFonts w:asciiTheme="majorHAnsi" w:hAnsiTheme="majorHAnsi" w:cstheme="majorHAnsi"/>
          <w:color w:val="000000" w:themeColor="text1"/>
          <w:sz w:val="22"/>
          <w:szCs w:val="22"/>
        </w:rPr>
      </w:pPr>
      <w:r w:rsidRPr="00173B01">
        <w:rPr>
          <w:rFonts w:asciiTheme="majorHAnsi" w:hAnsiTheme="majorHAnsi" w:cstheme="majorHAnsi"/>
          <w:color w:val="000000" w:themeColor="text1"/>
          <w:sz w:val="22"/>
          <w:szCs w:val="22"/>
        </w:rPr>
        <w:t>Post-harvest handling records (to document microbial die-off or removal rates) and monitoring records</w:t>
      </w:r>
    </w:p>
    <w:p w14:paraId="040BDD4D" w14:textId="3CF8CB9E" w:rsidR="007B0330" w:rsidRPr="00173B01" w:rsidRDefault="007B0330" w:rsidP="007B0330">
      <w:pPr>
        <w:numPr>
          <w:ilvl w:val="1"/>
          <w:numId w:val="37"/>
        </w:numPr>
        <w:spacing w:after="200"/>
        <w:contextualSpacing/>
        <w:rPr>
          <w:rFonts w:asciiTheme="majorHAnsi" w:hAnsiTheme="majorHAnsi" w:cstheme="majorHAnsi"/>
          <w:color w:val="000000" w:themeColor="text1"/>
          <w:sz w:val="22"/>
          <w:szCs w:val="22"/>
        </w:rPr>
      </w:pPr>
      <w:r w:rsidRPr="00173B01">
        <w:rPr>
          <w:rFonts w:asciiTheme="majorHAnsi" w:hAnsiTheme="majorHAnsi" w:cstheme="majorHAnsi"/>
          <w:color w:val="000000" w:themeColor="text1"/>
          <w:sz w:val="22"/>
          <w:szCs w:val="22"/>
        </w:rPr>
        <w:t>Supporting documentation for alternate approaches to any microbiological testing required by prevailing regulations</w:t>
      </w:r>
    </w:p>
    <w:p w14:paraId="22A77969" w14:textId="77777777" w:rsidR="007B0330" w:rsidRPr="00173B01" w:rsidRDefault="007B0330" w:rsidP="007B0330">
      <w:pPr>
        <w:spacing w:after="200"/>
        <w:ind w:left="720"/>
        <w:contextualSpacing/>
        <w:rPr>
          <w:rFonts w:asciiTheme="majorHAnsi" w:hAnsiTheme="majorHAnsi" w:cstheme="majorHAnsi"/>
          <w:sz w:val="22"/>
          <w:szCs w:val="22"/>
        </w:rPr>
      </w:pPr>
    </w:p>
    <w:p w14:paraId="4AFDA82D" w14:textId="31DAC320" w:rsidR="00E018F9" w:rsidRPr="00173B01" w:rsidRDefault="001806BF" w:rsidP="001806BF">
      <w:pPr>
        <w:spacing w:before="100" w:beforeAutospacing="1" w:after="100" w:afterAutospacing="1"/>
        <w:rPr>
          <w:rFonts w:asciiTheme="majorHAnsi" w:hAnsiTheme="majorHAnsi" w:cstheme="majorHAnsi"/>
          <w:color w:val="000000" w:themeColor="text1"/>
          <w:sz w:val="22"/>
          <w:szCs w:val="22"/>
        </w:rPr>
      </w:pPr>
      <w:r w:rsidRPr="00173B01">
        <w:rPr>
          <w:rFonts w:asciiTheme="majorHAnsi" w:hAnsiTheme="majorHAnsi" w:cstheme="majorHAnsi"/>
          <w:color w:val="000000" w:themeColor="text1"/>
          <w:sz w:val="22"/>
          <w:szCs w:val="22"/>
        </w:rPr>
        <w:t xml:space="preserve">All employees whose duties include overseeing the water system are trained according to those responsibilities and retrained in the event there is an oversight leading to potential contamination in the water system. </w:t>
      </w:r>
    </w:p>
    <w:p w14:paraId="0FD12A1D" w14:textId="6700FCC8" w:rsidR="00E018F9" w:rsidRPr="00173B01" w:rsidRDefault="00E018F9" w:rsidP="00E018F9">
      <w:pPr>
        <w:rPr>
          <w:rFonts w:asciiTheme="majorHAnsi" w:hAnsiTheme="majorHAnsi" w:cstheme="majorHAnsi"/>
          <w:b/>
          <w:bCs/>
          <w:sz w:val="22"/>
          <w:szCs w:val="22"/>
        </w:rPr>
      </w:pPr>
      <w:r w:rsidRPr="00173B01">
        <w:rPr>
          <w:rFonts w:asciiTheme="majorHAnsi" w:hAnsiTheme="majorHAnsi" w:cstheme="majorHAnsi"/>
          <w:b/>
          <w:bCs/>
          <w:sz w:val="22"/>
          <w:szCs w:val="22"/>
        </w:rPr>
        <w:t xml:space="preserve">Irrigation Water Sample </w:t>
      </w:r>
    </w:p>
    <w:p w14:paraId="664966E3" w14:textId="77777777" w:rsidR="00E018F9" w:rsidRPr="00173B01" w:rsidRDefault="00E018F9" w:rsidP="00E018F9">
      <w:pPr>
        <w:rPr>
          <w:rFonts w:asciiTheme="majorHAnsi" w:hAnsiTheme="majorHAnsi" w:cstheme="majorHAnsi"/>
          <w:sz w:val="22"/>
          <w:szCs w:val="22"/>
        </w:rPr>
      </w:pPr>
    </w:p>
    <w:p w14:paraId="0A8957EF" w14:textId="1F6B008E" w:rsidR="00E018F9" w:rsidRPr="00173B01" w:rsidRDefault="00E018F9" w:rsidP="00E018F9">
      <w:pPr>
        <w:rPr>
          <w:rFonts w:asciiTheme="majorHAnsi" w:hAnsiTheme="majorHAnsi" w:cstheme="majorHAnsi"/>
          <w:b/>
          <w:color w:val="663300"/>
          <w:sz w:val="22"/>
          <w:szCs w:val="22"/>
        </w:rPr>
      </w:pPr>
      <w:r w:rsidRPr="00173B01">
        <w:rPr>
          <w:rFonts w:asciiTheme="majorHAnsi" w:hAnsiTheme="majorHAnsi" w:cstheme="majorHAnsi"/>
          <w:sz w:val="22"/>
          <w:szCs w:val="22"/>
        </w:rPr>
        <w:t xml:space="preserve">Our farm tests water used for irrigation and mixing with topical sprays. Our water sources include [ADD WATER SOURCE HERE]. </w:t>
      </w:r>
      <w:r w:rsidRPr="00173B01">
        <w:rPr>
          <w:rFonts w:asciiTheme="majorHAnsi" w:hAnsiTheme="majorHAnsi" w:cstheme="majorHAnsi"/>
          <w:b/>
          <w:color w:val="008000"/>
          <w:sz w:val="22"/>
          <w:szCs w:val="22"/>
        </w:rPr>
        <w:t>F-3.2</w:t>
      </w:r>
      <w:r w:rsidRPr="00173B01">
        <w:rPr>
          <w:rFonts w:asciiTheme="majorHAnsi" w:hAnsiTheme="majorHAnsi" w:cstheme="majorHAnsi"/>
          <w:sz w:val="22"/>
          <w:szCs w:val="22"/>
        </w:rPr>
        <w:t xml:space="preserve"> It is/they are tested [ADD AMOUNT OF TESTING HERE] times per year and these records are kept on file. If any water test is outside our normal range, we do an observational review of the water source area to see if there are any obvious problems or situations that can be mitigated. All reviews are </w:t>
      </w:r>
      <w:proofErr w:type="gramStart"/>
      <w:r w:rsidRPr="00173B01">
        <w:rPr>
          <w:rFonts w:asciiTheme="majorHAnsi" w:hAnsiTheme="majorHAnsi" w:cstheme="majorHAnsi"/>
          <w:sz w:val="22"/>
          <w:szCs w:val="22"/>
        </w:rPr>
        <w:t>documented</w:t>
      </w:r>
      <w:proofErr w:type="gramEnd"/>
      <w:r w:rsidRPr="00173B01">
        <w:rPr>
          <w:rFonts w:asciiTheme="majorHAnsi" w:hAnsiTheme="majorHAnsi" w:cstheme="majorHAnsi"/>
          <w:sz w:val="22"/>
          <w:szCs w:val="22"/>
        </w:rPr>
        <w:t xml:space="preserve"> and any mitigation actions are documented in our water testing log [SEE DOCUMENTATION]. </w:t>
      </w:r>
      <w:r w:rsidRPr="00173B01">
        <w:rPr>
          <w:rFonts w:asciiTheme="majorHAnsi" w:hAnsiTheme="majorHAnsi" w:cstheme="majorHAnsi"/>
          <w:sz w:val="22"/>
          <w:szCs w:val="22"/>
        </w:rPr>
        <w:br/>
      </w:r>
    </w:p>
    <w:p w14:paraId="54757928" w14:textId="1F1C6568" w:rsidR="007970E9" w:rsidRPr="00173B01" w:rsidRDefault="00E018F9" w:rsidP="007970E9">
      <w:pPr>
        <w:rPr>
          <w:rFonts w:asciiTheme="majorHAnsi" w:hAnsiTheme="majorHAnsi" w:cstheme="majorHAnsi"/>
          <w:color w:val="0070C0"/>
          <w:sz w:val="22"/>
          <w:szCs w:val="22"/>
        </w:rPr>
      </w:pPr>
      <w:r w:rsidRPr="00173B01">
        <w:rPr>
          <w:rFonts w:asciiTheme="majorHAnsi" w:hAnsiTheme="majorHAnsi" w:cstheme="majorHAnsi"/>
          <w:sz w:val="22"/>
          <w:szCs w:val="22"/>
        </w:rPr>
        <w:t>We utilize [TYPE OF IRRIGATION METHOD USED HERE such as overhead, drip, microjet] irrigation method. Water tanks, such as those used for dust control, are cleaned at a sufficient frequency so as not to be a source of contamination</w:t>
      </w:r>
      <w:r w:rsidRPr="00173B01">
        <w:rPr>
          <w:rFonts w:asciiTheme="majorHAnsi" w:hAnsiTheme="majorHAnsi" w:cstheme="majorHAnsi"/>
          <w:color w:val="008000"/>
          <w:sz w:val="22"/>
          <w:szCs w:val="22"/>
        </w:rPr>
        <w:t xml:space="preserve">. </w:t>
      </w:r>
      <w:r w:rsidRPr="00173B01">
        <w:rPr>
          <w:rFonts w:asciiTheme="majorHAnsi" w:hAnsiTheme="majorHAnsi" w:cstheme="majorHAnsi"/>
          <w:b/>
          <w:color w:val="008000"/>
          <w:sz w:val="22"/>
          <w:szCs w:val="22"/>
        </w:rPr>
        <w:t>(F-8.6)</w:t>
      </w:r>
      <w:r w:rsidRPr="00173B01">
        <w:rPr>
          <w:rFonts w:asciiTheme="majorHAnsi" w:hAnsiTheme="majorHAnsi" w:cstheme="majorHAnsi"/>
          <w:color w:val="0070C0"/>
          <w:sz w:val="22"/>
          <w:szCs w:val="22"/>
        </w:rPr>
        <w:br/>
      </w:r>
    </w:p>
    <w:p w14:paraId="412818A5" w14:textId="4665C166" w:rsidR="007970E9" w:rsidRPr="00173B01" w:rsidRDefault="007970E9" w:rsidP="007970E9">
      <w:pPr>
        <w:rPr>
          <w:rFonts w:asciiTheme="majorHAnsi" w:hAnsiTheme="majorHAnsi" w:cstheme="majorHAnsi"/>
          <w:b/>
          <w:bCs/>
          <w:sz w:val="22"/>
          <w:szCs w:val="22"/>
        </w:rPr>
      </w:pPr>
      <w:r w:rsidRPr="00173B01">
        <w:rPr>
          <w:rFonts w:asciiTheme="majorHAnsi" w:hAnsiTheme="majorHAnsi" w:cstheme="majorHAnsi"/>
          <w:b/>
          <w:bCs/>
          <w:sz w:val="22"/>
          <w:szCs w:val="22"/>
        </w:rPr>
        <w:t>F-5.2 Water Testing</w:t>
      </w:r>
    </w:p>
    <w:p w14:paraId="4BF76A3D" w14:textId="77777777" w:rsidR="007970E9" w:rsidRPr="00173B01" w:rsidRDefault="007970E9" w:rsidP="007970E9">
      <w:pPr>
        <w:rPr>
          <w:rFonts w:asciiTheme="majorHAnsi" w:hAnsiTheme="majorHAnsi" w:cstheme="majorHAnsi"/>
          <w:sz w:val="22"/>
          <w:szCs w:val="22"/>
        </w:rPr>
      </w:pPr>
      <w:r w:rsidRPr="00173B01">
        <w:rPr>
          <w:rFonts w:asciiTheme="majorHAnsi" w:hAnsiTheme="majorHAnsi" w:cstheme="majorHAnsi"/>
          <w:sz w:val="22"/>
          <w:szCs w:val="22"/>
        </w:rPr>
        <w:t>Our farm has a written procedure for water testing during production and harvest season that includes:</w:t>
      </w:r>
    </w:p>
    <w:p w14:paraId="6DB38671" w14:textId="77777777" w:rsidR="007970E9" w:rsidRPr="00173B01" w:rsidRDefault="007970E9" w:rsidP="007970E9">
      <w:pPr>
        <w:numPr>
          <w:ilvl w:val="0"/>
          <w:numId w:val="38"/>
        </w:numPr>
        <w:spacing w:after="200"/>
        <w:contextualSpacing/>
        <w:rPr>
          <w:rFonts w:asciiTheme="majorHAnsi" w:hAnsiTheme="majorHAnsi" w:cstheme="majorHAnsi"/>
          <w:sz w:val="22"/>
          <w:szCs w:val="22"/>
        </w:rPr>
      </w:pPr>
      <w:r w:rsidRPr="00173B01">
        <w:rPr>
          <w:rFonts w:asciiTheme="majorHAnsi" w:hAnsiTheme="majorHAnsi" w:cstheme="majorHAnsi"/>
          <w:sz w:val="22"/>
          <w:szCs w:val="22"/>
        </w:rPr>
        <w:t>Frequency of sampling</w:t>
      </w:r>
    </w:p>
    <w:p w14:paraId="1B39868D" w14:textId="77777777" w:rsidR="007970E9" w:rsidRPr="00173B01" w:rsidRDefault="007970E9" w:rsidP="007970E9">
      <w:pPr>
        <w:numPr>
          <w:ilvl w:val="0"/>
          <w:numId w:val="38"/>
        </w:numPr>
        <w:spacing w:after="200"/>
        <w:contextualSpacing/>
        <w:rPr>
          <w:rFonts w:asciiTheme="majorHAnsi" w:hAnsiTheme="majorHAnsi" w:cstheme="majorHAnsi"/>
          <w:sz w:val="22"/>
          <w:szCs w:val="22"/>
        </w:rPr>
      </w:pPr>
      <w:r w:rsidRPr="00173B01">
        <w:rPr>
          <w:rFonts w:asciiTheme="majorHAnsi" w:hAnsiTheme="majorHAnsi" w:cstheme="majorHAnsi"/>
          <w:sz w:val="22"/>
          <w:szCs w:val="22"/>
        </w:rPr>
        <w:t xml:space="preserve">Who is collecting </w:t>
      </w:r>
      <w:proofErr w:type="gramStart"/>
      <w:r w:rsidRPr="00173B01">
        <w:rPr>
          <w:rFonts w:asciiTheme="majorHAnsi" w:hAnsiTheme="majorHAnsi" w:cstheme="majorHAnsi"/>
          <w:sz w:val="22"/>
          <w:szCs w:val="22"/>
        </w:rPr>
        <w:t>samples</w:t>
      </w:r>
      <w:proofErr w:type="gramEnd"/>
    </w:p>
    <w:p w14:paraId="08EB9F79" w14:textId="77777777" w:rsidR="007970E9" w:rsidRPr="00173B01" w:rsidRDefault="007970E9" w:rsidP="007970E9">
      <w:pPr>
        <w:numPr>
          <w:ilvl w:val="0"/>
          <w:numId w:val="38"/>
        </w:numPr>
        <w:spacing w:after="200"/>
        <w:contextualSpacing/>
        <w:rPr>
          <w:rFonts w:asciiTheme="majorHAnsi" w:hAnsiTheme="majorHAnsi" w:cstheme="majorHAnsi"/>
          <w:sz w:val="22"/>
          <w:szCs w:val="22"/>
        </w:rPr>
      </w:pPr>
      <w:r w:rsidRPr="00173B01">
        <w:rPr>
          <w:rFonts w:asciiTheme="majorHAnsi" w:hAnsiTheme="majorHAnsi" w:cstheme="majorHAnsi"/>
          <w:sz w:val="22"/>
          <w:szCs w:val="22"/>
        </w:rPr>
        <w:lastRenderedPageBreak/>
        <w:t>Where samples are collected</w:t>
      </w:r>
    </w:p>
    <w:p w14:paraId="5251AD0A" w14:textId="77777777" w:rsidR="007970E9" w:rsidRPr="00173B01" w:rsidRDefault="007970E9" w:rsidP="007970E9">
      <w:pPr>
        <w:numPr>
          <w:ilvl w:val="0"/>
          <w:numId w:val="38"/>
        </w:numPr>
        <w:spacing w:after="200"/>
        <w:contextualSpacing/>
        <w:rPr>
          <w:rFonts w:asciiTheme="majorHAnsi" w:hAnsiTheme="majorHAnsi" w:cstheme="majorHAnsi"/>
          <w:sz w:val="22"/>
          <w:szCs w:val="22"/>
        </w:rPr>
      </w:pPr>
      <w:r w:rsidRPr="00173B01">
        <w:rPr>
          <w:rFonts w:asciiTheme="majorHAnsi" w:hAnsiTheme="majorHAnsi" w:cstheme="majorHAnsi"/>
          <w:sz w:val="22"/>
          <w:szCs w:val="22"/>
        </w:rPr>
        <w:t>How the samples are collected</w:t>
      </w:r>
    </w:p>
    <w:p w14:paraId="2268286F" w14:textId="77777777" w:rsidR="007970E9" w:rsidRPr="00173B01" w:rsidRDefault="007970E9" w:rsidP="007970E9">
      <w:pPr>
        <w:numPr>
          <w:ilvl w:val="0"/>
          <w:numId w:val="38"/>
        </w:numPr>
        <w:spacing w:after="200"/>
        <w:contextualSpacing/>
        <w:rPr>
          <w:rFonts w:asciiTheme="majorHAnsi" w:hAnsiTheme="majorHAnsi" w:cstheme="majorHAnsi"/>
          <w:sz w:val="22"/>
          <w:szCs w:val="22"/>
        </w:rPr>
      </w:pPr>
      <w:r w:rsidRPr="00173B01">
        <w:rPr>
          <w:rFonts w:asciiTheme="majorHAnsi" w:hAnsiTheme="majorHAnsi" w:cstheme="majorHAnsi"/>
          <w:sz w:val="22"/>
          <w:szCs w:val="22"/>
        </w:rPr>
        <w:t>Acceptable hold time prior to lab delivery</w:t>
      </w:r>
    </w:p>
    <w:p w14:paraId="09B94676" w14:textId="77777777" w:rsidR="007970E9" w:rsidRPr="00173B01" w:rsidRDefault="007970E9" w:rsidP="007970E9">
      <w:pPr>
        <w:numPr>
          <w:ilvl w:val="0"/>
          <w:numId w:val="38"/>
        </w:numPr>
        <w:spacing w:after="200"/>
        <w:contextualSpacing/>
        <w:rPr>
          <w:rFonts w:asciiTheme="majorHAnsi" w:hAnsiTheme="majorHAnsi" w:cstheme="majorHAnsi"/>
          <w:sz w:val="22"/>
          <w:szCs w:val="22"/>
        </w:rPr>
      </w:pPr>
      <w:r w:rsidRPr="00173B01">
        <w:rPr>
          <w:rFonts w:asciiTheme="majorHAnsi" w:hAnsiTheme="majorHAnsi" w:cstheme="majorHAnsi"/>
          <w:sz w:val="22"/>
          <w:szCs w:val="22"/>
        </w:rPr>
        <w:t>Type of test conducted</w:t>
      </w:r>
    </w:p>
    <w:p w14:paraId="51EC2944" w14:textId="7C6D5741" w:rsidR="007970E9" w:rsidRPr="00173B01" w:rsidRDefault="007970E9" w:rsidP="007970E9">
      <w:pPr>
        <w:numPr>
          <w:ilvl w:val="0"/>
          <w:numId w:val="38"/>
        </w:numPr>
        <w:spacing w:after="200"/>
        <w:contextualSpacing/>
        <w:rPr>
          <w:rFonts w:asciiTheme="majorHAnsi" w:hAnsiTheme="majorHAnsi" w:cstheme="majorHAnsi"/>
          <w:sz w:val="22"/>
          <w:szCs w:val="22"/>
        </w:rPr>
      </w:pPr>
      <w:r w:rsidRPr="00173B01">
        <w:rPr>
          <w:rFonts w:asciiTheme="majorHAnsi" w:hAnsiTheme="majorHAnsi" w:cstheme="majorHAnsi"/>
          <w:sz w:val="22"/>
          <w:szCs w:val="22"/>
        </w:rPr>
        <w:t xml:space="preserve">Acceptance criteria </w:t>
      </w:r>
      <w:r w:rsidRPr="00173B01">
        <w:rPr>
          <w:rFonts w:asciiTheme="majorHAnsi" w:hAnsiTheme="majorHAnsi" w:cstheme="majorHAnsi"/>
          <w:b/>
          <w:color w:val="008000"/>
          <w:sz w:val="22"/>
          <w:szCs w:val="22"/>
        </w:rPr>
        <w:t>(G-5.4)</w:t>
      </w:r>
    </w:p>
    <w:p w14:paraId="13531588" w14:textId="6BF7EABF" w:rsidR="007970E9" w:rsidRPr="00173B01" w:rsidRDefault="007970E9" w:rsidP="007970E9">
      <w:pPr>
        <w:spacing w:after="200"/>
        <w:ind w:left="720"/>
        <w:contextualSpacing/>
        <w:rPr>
          <w:rFonts w:asciiTheme="majorHAnsi" w:hAnsiTheme="majorHAnsi" w:cstheme="majorHAnsi"/>
          <w:sz w:val="22"/>
          <w:szCs w:val="22"/>
        </w:rPr>
      </w:pPr>
    </w:p>
    <w:p w14:paraId="0F23770A" w14:textId="462B1C17" w:rsidR="007970E9" w:rsidRPr="00173B01" w:rsidRDefault="007970E9" w:rsidP="007970E9">
      <w:pPr>
        <w:rPr>
          <w:rFonts w:asciiTheme="majorHAnsi" w:hAnsiTheme="majorHAnsi" w:cstheme="majorHAnsi"/>
          <w:b/>
          <w:color w:val="008000"/>
          <w:sz w:val="22"/>
          <w:szCs w:val="22"/>
        </w:rPr>
      </w:pPr>
      <w:r w:rsidRPr="00173B01">
        <w:rPr>
          <w:rFonts w:asciiTheme="majorHAnsi" w:hAnsiTheme="majorHAnsi" w:cstheme="majorHAnsi"/>
          <w:sz w:val="22"/>
          <w:szCs w:val="22"/>
        </w:rPr>
        <w:t>If water is from a municipal source, municipal testing will suffice.</w:t>
      </w:r>
      <w:r w:rsidRPr="00173B01">
        <w:rPr>
          <w:rFonts w:asciiTheme="majorHAnsi" w:hAnsiTheme="majorHAnsi" w:cstheme="majorHAnsi"/>
          <w:color w:val="008000"/>
          <w:sz w:val="22"/>
          <w:szCs w:val="22"/>
        </w:rPr>
        <w:t xml:space="preserve"> </w:t>
      </w:r>
      <w:r w:rsidRPr="00173B01">
        <w:rPr>
          <w:rFonts w:asciiTheme="majorHAnsi" w:hAnsiTheme="majorHAnsi" w:cstheme="majorHAnsi"/>
          <w:b/>
          <w:color w:val="008000"/>
          <w:sz w:val="22"/>
          <w:szCs w:val="22"/>
        </w:rPr>
        <w:t>(F-5.2)</w:t>
      </w:r>
      <w:r w:rsidRPr="00173B01">
        <w:rPr>
          <w:rFonts w:asciiTheme="majorHAnsi" w:hAnsiTheme="majorHAnsi" w:cstheme="majorHAnsi"/>
          <w:color w:val="008000"/>
          <w:sz w:val="22"/>
          <w:szCs w:val="22"/>
        </w:rPr>
        <w:t xml:space="preserve"> </w:t>
      </w:r>
      <w:r w:rsidRPr="00173B01">
        <w:rPr>
          <w:rFonts w:asciiTheme="majorHAnsi" w:hAnsiTheme="majorHAnsi" w:cstheme="majorHAnsi"/>
          <w:b/>
          <w:color w:val="663300"/>
          <w:sz w:val="22"/>
          <w:szCs w:val="22"/>
        </w:rPr>
        <w:t>(</w:t>
      </w:r>
      <w:r w:rsidRPr="00173B01">
        <w:rPr>
          <w:rFonts w:asciiTheme="majorHAnsi" w:hAnsiTheme="majorHAnsi" w:cstheme="majorHAnsi"/>
          <w:sz w:val="22"/>
          <w:szCs w:val="22"/>
        </w:rPr>
        <w:t>The frequency and point of sampling is determined based on the risk assessment and current industry standards for that commodity, if applicable.</w:t>
      </w:r>
      <w:r w:rsidRPr="00173B01">
        <w:rPr>
          <w:rFonts w:asciiTheme="majorHAnsi" w:hAnsiTheme="majorHAnsi" w:cstheme="majorHAnsi"/>
          <w:color w:val="008000"/>
          <w:sz w:val="22"/>
          <w:szCs w:val="22"/>
        </w:rPr>
        <w:t xml:space="preserve"> </w:t>
      </w:r>
      <w:r w:rsidRPr="00173B01">
        <w:rPr>
          <w:rFonts w:asciiTheme="majorHAnsi" w:hAnsiTheme="majorHAnsi" w:cstheme="majorHAnsi"/>
          <w:sz w:val="22"/>
          <w:szCs w:val="22"/>
        </w:rPr>
        <w:t>All water test results are kept on file for a minimum of two years.</w:t>
      </w:r>
      <w:r w:rsidRPr="00173B01">
        <w:rPr>
          <w:rFonts w:asciiTheme="majorHAnsi" w:hAnsiTheme="majorHAnsi" w:cstheme="majorHAnsi"/>
          <w:b/>
          <w:color w:val="008000"/>
          <w:sz w:val="22"/>
          <w:szCs w:val="22"/>
        </w:rPr>
        <w:t xml:space="preserve"> (G-5.3) </w:t>
      </w:r>
    </w:p>
    <w:p w14:paraId="7EE1702C" w14:textId="299955AD" w:rsidR="00531E7C" w:rsidRPr="00173B01" w:rsidRDefault="00531E7C" w:rsidP="007970E9">
      <w:pPr>
        <w:rPr>
          <w:rFonts w:asciiTheme="majorHAnsi" w:hAnsiTheme="majorHAnsi" w:cstheme="majorHAnsi"/>
          <w:b/>
          <w:color w:val="008000"/>
          <w:sz w:val="22"/>
          <w:szCs w:val="22"/>
        </w:rPr>
      </w:pPr>
    </w:p>
    <w:tbl>
      <w:tblPr>
        <w:tblStyle w:val="TableGrid"/>
        <w:tblW w:w="9544" w:type="dxa"/>
        <w:tblInd w:w="-5" w:type="dxa"/>
        <w:tblLook w:val="00A0" w:firstRow="1" w:lastRow="0" w:firstColumn="1" w:lastColumn="0" w:noHBand="0" w:noVBand="0"/>
      </w:tblPr>
      <w:tblGrid>
        <w:gridCol w:w="642"/>
        <w:gridCol w:w="4360"/>
        <w:gridCol w:w="466"/>
        <w:gridCol w:w="4076"/>
      </w:tblGrid>
      <w:tr w:rsidR="00531E7C" w:rsidRPr="00173B01" w14:paraId="660FF313" w14:textId="77777777" w:rsidTr="00CE1CA0">
        <w:trPr>
          <w:trHeight w:val="476"/>
        </w:trPr>
        <w:tc>
          <w:tcPr>
            <w:tcW w:w="9544" w:type="dxa"/>
            <w:gridSpan w:val="4"/>
            <w:tcBorders>
              <w:bottom w:val="single" w:sz="4" w:space="0" w:color="000000"/>
            </w:tcBorders>
            <w:vAlign w:val="center"/>
          </w:tcPr>
          <w:p w14:paraId="7ECEFEBF" w14:textId="77777777" w:rsidR="00531E7C" w:rsidRPr="00173B01" w:rsidRDefault="00531E7C" w:rsidP="00F2123E">
            <w:pPr>
              <w:rPr>
                <w:rFonts w:asciiTheme="majorHAnsi" w:hAnsiTheme="majorHAnsi" w:cstheme="majorHAnsi"/>
                <w:color w:val="000000"/>
                <w:sz w:val="22"/>
                <w:szCs w:val="22"/>
              </w:rPr>
            </w:pPr>
            <w:r w:rsidRPr="00173B01">
              <w:rPr>
                <w:rFonts w:asciiTheme="majorHAnsi" w:hAnsiTheme="majorHAnsi" w:cstheme="majorHAnsi"/>
                <w:b/>
                <w:color w:val="000000"/>
                <w:sz w:val="22"/>
                <w:szCs w:val="22"/>
              </w:rPr>
              <w:t>Water Testing Documentation</w:t>
            </w:r>
            <w:r w:rsidRPr="00173B01">
              <w:rPr>
                <w:rFonts w:asciiTheme="majorHAnsi" w:hAnsiTheme="majorHAnsi" w:cstheme="majorHAnsi"/>
                <w:color w:val="000000"/>
                <w:sz w:val="22"/>
                <w:szCs w:val="22"/>
              </w:rPr>
              <w:t xml:space="preserve"> (check all that apply)</w:t>
            </w:r>
          </w:p>
        </w:tc>
      </w:tr>
      <w:tr w:rsidR="00531E7C" w:rsidRPr="00173B01" w14:paraId="58DB2832" w14:textId="77777777" w:rsidTr="00CE1CA0">
        <w:trPr>
          <w:trHeight w:val="360"/>
        </w:trPr>
        <w:tc>
          <w:tcPr>
            <w:tcW w:w="642" w:type="dxa"/>
            <w:vMerge w:val="restart"/>
            <w:vAlign w:val="center"/>
          </w:tcPr>
          <w:p w14:paraId="0CED0C54" w14:textId="77777777" w:rsidR="00531E7C" w:rsidRPr="00173B01" w:rsidRDefault="00531E7C" w:rsidP="00F2123E">
            <w:pPr>
              <w:rPr>
                <w:rFonts w:asciiTheme="majorHAnsi" w:hAnsiTheme="majorHAnsi" w:cstheme="majorHAnsi"/>
                <w:color w:val="000000"/>
                <w:sz w:val="22"/>
                <w:szCs w:val="22"/>
              </w:rPr>
            </w:pPr>
          </w:p>
        </w:tc>
        <w:tc>
          <w:tcPr>
            <w:tcW w:w="4360" w:type="dxa"/>
            <w:vMerge w:val="restart"/>
            <w:shd w:val="clear" w:color="auto" w:fill="auto"/>
            <w:vAlign w:val="center"/>
          </w:tcPr>
          <w:p w14:paraId="7CFE9F9E" w14:textId="77777777" w:rsidR="00531E7C" w:rsidRPr="00173B01" w:rsidRDefault="00531E7C" w:rsidP="00F2123E">
            <w:pPr>
              <w:rPr>
                <w:rFonts w:asciiTheme="majorHAnsi" w:hAnsiTheme="majorHAnsi" w:cstheme="majorHAnsi"/>
                <w:color w:val="000000"/>
                <w:sz w:val="22"/>
                <w:szCs w:val="22"/>
              </w:rPr>
            </w:pPr>
            <w:r w:rsidRPr="00173B01">
              <w:rPr>
                <w:rFonts w:asciiTheme="majorHAnsi" w:hAnsiTheme="majorHAnsi" w:cstheme="majorHAnsi"/>
                <w:color w:val="000000"/>
                <w:sz w:val="22"/>
                <w:szCs w:val="22"/>
              </w:rPr>
              <w:t>Municipal water</w:t>
            </w:r>
          </w:p>
        </w:tc>
        <w:tc>
          <w:tcPr>
            <w:tcW w:w="466" w:type="dxa"/>
            <w:tcBorders>
              <w:bottom w:val="single" w:sz="4" w:space="0" w:color="000000"/>
            </w:tcBorders>
            <w:shd w:val="clear" w:color="auto" w:fill="auto"/>
            <w:vAlign w:val="center"/>
          </w:tcPr>
          <w:p w14:paraId="4F3E7DF0" w14:textId="77777777" w:rsidR="00531E7C" w:rsidRPr="00173B01" w:rsidRDefault="00531E7C" w:rsidP="00F2123E">
            <w:pPr>
              <w:rPr>
                <w:rFonts w:asciiTheme="majorHAnsi" w:hAnsiTheme="majorHAnsi" w:cstheme="majorHAnsi"/>
                <w:color w:val="000000"/>
                <w:sz w:val="22"/>
                <w:szCs w:val="22"/>
              </w:rPr>
            </w:pPr>
          </w:p>
        </w:tc>
        <w:tc>
          <w:tcPr>
            <w:tcW w:w="4076" w:type="dxa"/>
            <w:tcBorders>
              <w:bottom w:val="single" w:sz="4" w:space="0" w:color="000000"/>
            </w:tcBorders>
            <w:shd w:val="clear" w:color="auto" w:fill="auto"/>
            <w:vAlign w:val="center"/>
          </w:tcPr>
          <w:p w14:paraId="2B723EAC" w14:textId="77777777" w:rsidR="00531E7C" w:rsidRPr="00173B01" w:rsidRDefault="00531E7C" w:rsidP="00F2123E">
            <w:pPr>
              <w:rPr>
                <w:rFonts w:asciiTheme="majorHAnsi" w:hAnsiTheme="majorHAnsi" w:cstheme="majorHAnsi"/>
                <w:color w:val="000000"/>
                <w:sz w:val="22"/>
                <w:szCs w:val="22"/>
              </w:rPr>
            </w:pPr>
            <w:r w:rsidRPr="00173B01">
              <w:rPr>
                <w:rFonts w:asciiTheme="majorHAnsi" w:hAnsiTheme="majorHAnsi" w:cstheme="majorHAnsi"/>
                <w:color w:val="000000"/>
                <w:sz w:val="22"/>
                <w:szCs w:val="22"/>
              </w:rPr>
              <w:t>Annual water bill</w:t>
            </w:r>
          </w:p>
        </w:tc>
      </w:tr>
      <w:tr w:rsidR="00531E7C" w:rsidRPr="00173B01" w14:paraId="41C9EC81" w14:textId="77777777" w:rsidTr="00CE1CA0">
        <w:trPr>
          <w:trHeight w:val="360"/>
        </w:trPr>
        <w:tc>
          <w:tcPr>
            <w:tcW w:w="642" w:type="dxa"/>
            <w:vMerge/>
            <w:tcBorders>
              <w:bottom w:val="single" w:sz="4" w:space="0" w:color="000000"/>
            </w:tcBorders>
            <w:vAlign w:val="center"/>
          </w:tcPr>
          <w:p w14:paraId="6AA1EC97" w14:textId="77777777" w:rsidR="00531E7C" w:rsidRPr="00173B01" w:rsidRDefault="00531E7C" w:rsidP="00F2123E">
            <w:pPr>
              <w:rPr>
                <w:rFonts w:asciiTheme="majorHAnsi" w:hAnsiTheme="majorHAnsi" w:cstheme="majorHAnsi"/>
                <w:color w:val="000000"/>
                <w:sz w:val="22"/>
                <w:szCs w:val="22"/>
              </w:rPr>
            </w:pPr>
          </w:p>
        </w:tc>
        <w:tc>
          <w:tcPr>
            <w:tcW w:w="4360" w:type="dxa"/>
            <w:vMerge/>
            <w:tcBorders>
              <w:bottom w:val="single" w:sz="4" w:space="0" w:color="000000"/>
            </w:tcBorders>
            <w:shd w:val="clear" w:color="auto" w:fill="auto"/>
            <w:vAlign w:val="center"/>
          </w:tcPr>
          <w:p w14:paraId="60FE424F" w14:textId="77777777" w:rsidR="00531E7C" w:rsidRPr="00173B01" w:rsidRDefault="00531E7C" w:rsidP="00F2123E">
            <w:pPr>
              <w:rPr>
                <w:rFonts w:asciiTheme="majorHAnsi" w:hAnsiTheme="majorHAnsi" w:cstheme="majorHAnsi"/>
                <w:color w:val="000000"/>
                <w:sz w:val="22"/>
                <w:szCs w:val="22"/>
              </w:rPr>
            </w:pPr>
          </w:p>
        </w:tc>
        <w:tc>
          <w:tcPr>
            <w:tcW w:w="466" w:type="dxa"/>
            <w:tcBorders>
              <w:bottom w:val="single" w:sz="4" w:space="0" w:color="000000"/>
            </w:tcBorders>
            <w:shd w:val="clear" w:color="auto" w:fill="auto"/>
            <w:vAlign w:val="center"/>
          </w:tcPr>
          <w:p w14:paraId="1542A84B" w14:textId="77777777" w:rsidR="00531E7C" w:rsidRPr="00173B01" w:rsidRDefault="00531E7C" w:rsidP="00F2123E">
            <w:pPr>
              <w:rPr>
                <w:rFonts w:asciiTheme="majorHAnsi" w:hAnsiTheme="majorHAnsi" w:cstheme="majorHAnsi"/>
                <w:color w:val="000000"/>
                <w:sz w:val="22"/>
                <w:szCs w:val="22"/>
              </w:rPr>
            </w:pPr>
          </w:p>
        </w:tc>
        <w:tc>
          <w:tcPr>
            <w:tcW w:w="4076" w:type="dxa"/>
            <w:tcBorders>
              <w:bottom w:val="single" w:sz="4" w:space="0" w:color="000000"/>
            </w:tcBorders>
            <w:shd w:val="clear" w:color="auto" w:fill="auto"/>
            <w:vAlign w:val="center"/>
          </w:tcPr>
          <w:p w14:paraId="393F05AF" w14:textId="77777777" w:rsidR="00531E7C" w:rsidRPr="00173B01" w:rsidRDefault="00531E7C" w:rsidP="00F2123E">
            <w:pPr>
              <w:rPr>
                <w:rFonts w:asciiTheme="majorHAnsi" w:hAnsiTheme="majorHAnsi" w:cstheme="majorHAnsi"/>
                <w:color w:val="000000"/>
                <w:sz w:val="22"/>
                <w:szCs w:val="22"/>
              </w:rPr>
            </w:pPr>
            <w:r w:rsidRPr="00173B01">
              <w:rPr>
                <w:rFonts w:asciiTheme="majorHAnsi" w:hAnsiTheme="majorHAnsi" w:cstheme="majorHAnsi"/>
                <w:color w:val="000000"/>
                <w:sz w:val="22"/>
                <w:szCs w:val="22"/>
              </w:rPr>
              <w:t>Laboratory analysis</w:t>
            </w:r>
          </w:p>
        </w:tc>
      </w:tr>
      <w:tr w:rsidR="00531E7C" w:rsidRPr="00173B01" w14:paraId="2C78E6ED" w14:textId="77777777" w:rsidTr="00CE1CA0">
        <w:trPr>
          <w:trHeight w:val="360"/>
        </w:trPr>
        <w:tc>
          <w:tcPr>
            <w:tcW w:w="642" w:type="dxa"/>
            <w:vMerge w:val="restart"/>
            <w:vAlign w:val="center"/>
          </w:tcPr>
          <w:p w14:paraId="7A82FA36" w14:textId="77777777" w:rsidR="00531E7C" w:rsidRPr="00173B01" w:rsidRDefault="00531E7C" w:rsidP="00F2123E">
            <w:pPr>
              <w:rPr>
                <w:rFonts w:asciiTheme="majorHAnsi" w:hAnsiTheme="majorHAnsi" w:cstheme="majorHAnsi"/>
                <w:color w:val="000000"/>
                <w:sz w:val="22"/>
                <w:szCs w:val="22"/>
              </w:rPr>
            </w:pPr>
          </w:p>
        </w:tc>
        <w:tc>
          <w:tcPr>
            <w:tcW w:w="4360" w:type="dxa"/>
            <w:vMerge w:val="restart"/>
            <w:shd w:val="clear" w:color="auto" w:fill="auto"/>
            <w:vAlign w:val="center"/>
          </w:tcPr>
          <w:p w14:paraId="0DC5D24C" w14:textId="77777777" w:rsidR="00531E7C" w:rsidRPr="00173B01" w:rsidRDefault="00531E7C" w:rsidP="00F2123E">
            <w:pPr>
              <w:rPr>
                <w:rFonts w:asciiTheme="majorHAnsi" w:hAnsiTheme="majorHAnsi" w:cstheme="majorHAnsi"/>
                <w:color w:val="000000"/>
                <w:sz w:val="22"/>
                <w:szCs w:val="22"/>
              </w:rPr>
            </w:pPr>
            <w:r w:rsidRPr="00173B01">
              <w:rPr>
                <w:rFonts w:asciiTheme="majorHAnsi" w:hAnsiTheme="majorHAnsi" w:cstheme="majorHAnsi"/>
                <w:color w:val="000000"/>
                <w:sz w:val="22"/>
                <w:szCs w:val="22"/>
              </w:rPr>
              <w:t>Private Well Water</w:t>
            </w:r>
          </w:p>
        </w:tc>
        <w:tc>
          <w:tcPr>
            <w:tcW w:w="466" w:type="dxa"/>
            <w:tcBorders>
              <w:bottom w:val="single" w:sz="4" w:space="0" w:color="000000"/>
            </w:tcBorders>
            <w:shd w:val="clear" w:color="auto" w:fill="auto"/>
            <w:vAlign w:val="center"/>
          </w:tcPr>
          <w:p w14:paraId="792157A4" w14:textId="77777777" w:rsidR="00531E7C" w:rsidRPr="00173B01" w:rsidRDefault="00531E7C" w:rsidP="00F2123E">
            <w:pPr>
              <w:rPr>
                <w:rFonts w:asciiTheme="majorHAnsi" w:hAnsiTheme="majorHAnsi" w:cstheme="majorHAnsi"/>
                <w:color w:val="000000"/>
                <w:sz w:val="22"/>
                <w:szCs w:val="22"/>
              </w:rPr>
            </w:pPr>
          </w:p>
        </w:tc>
        <w:tc>
          <w:tcPr>
            <w:tcW w:w="4076" w:type="dxa"/>
            <w:tcBorders>
              <w:bottom w:val="single" w:sz="4" w:space="0" w:color="000000"/>
            </w:tcBorders>
            <w:shd w:val="clear" w:color="auto" w:fill="auto"/>
            <w:vAlign w:val="center"/>
          </w:tcPr>
          <w:p w14:paraId="0F2C2AF6" w14:textId="77777777" w:rsidR="00531E7C" w:rsidRPr="00173B01" w:rsidRDefault="00531E7C" w:rsidP="00F2123E">
            <w:pPr>
              <w:rPr>
                <w:rFonts w:asciiTheme="majorHAnsi" w:hAnsiTheme="majorHAnsi" w:cstheme="majorHAnsi"/>
                <w:color w:val="000000"/>
                <w:sz w:val="22"/>
                <w:szCs w:val="22"/>
              </w:rPr>
            </w:pPr>
            <w:r w:rsidRPr="00173B01">
              <w:rPr>
                <w:rFonts w:asciiTheme="majorHAnsi" w:hAnsiTheme="majorHAnsi" w:cstheme="majorHAnsi"/>
                <w:color w:val="000000"/>
                <w:sz w:val="22"/>
                <w:szCs w:val="22"/>
              </w:rPr>
              <w:t>Laboratory analysis reports</w:t>
            </w:r>
          </w:p>
        </w:tc>
      </w:tr>
      <w:tr w:rsidR="00531E7C" w:rsidRPr="00173B01" w14:paraId="35EBD1FA" w14:textId="77777777" w:rsidTr="00CE1CA0">
        <w:trPr>
          <w:trHeight w:val="360"/>
        </w:trPr>
        <w:tc>
          <w:tcPr>
            <w:tcW w:w="642" w:type="dxa"/>
            <w:vMerge/>
            <w:vAlign w:val="center"/>
          </w:tcPr>
          <w:p w14:paraId="353FD77B" w14:textId="77777777" w:rsidR="00531E7C" w:rsidRPr="00173B01" w:rsidRDefault="00531E7C" w:rsidP="00F2123E">
            <w:pPr>
              <w:rPr>
                <w:rFonts w:asciiTheme="majorHAnsi" w:hAnsiTheme="majorHAnsi" w:cstheme="majorHAnsi"/>
                <w:color w:val="000000"/>
                <w:sz w:val="22"/>
                <w:szCs w:val="22"/>
              </w:rPr>
            </w:pPr>
          </w:p>
        </w:tc>
        <w:tc>
          <w:tcPr>
            <w:tcW w:w="4360" w:type="dxa"/>
            <w:vMerge/>
            <w:shd w:val="clear" w:color="auto" w:fill="auto"/>
            <w:vAlign w:val="center"/>
          </w:tcPr>
          <w:p w14:paraId="6D3A6B2A" w14:textId="77777777" w:rsidR="00531E7C" w:rsidRPr="00173B01" w:rsidRDefault="00531E7C" w:rsidP="00F2123E">
            <w:pPr>
              <w:rPr>
                <w:rFonts w:asciiTheme="majorHAnsi" w:hAnsiTheme="majorHAnsi" w:cstheme="majorHAnsi"/>
                <w:color w:val="000000"/>
                <w:sz w:val="22"/>
                <w:szCs w:val="22"/>
              </w:rPr>
            </w:pPr>
          </w:p>
        </w:tc>
        <w:tc>
          <w:tcPr>
            <w:tcW w:w="466" w:type="dxa"/>
            <w:tcBorders>
              <w:bottom w:val="single" w:sz="4" w:space="0" w:color="000000"/>
            </w:tcBorders>
            <w:shd w:val="clear" w:color="auto" w:fill="auto"/>
            <w:vAlign w:val="center"/>
          </w:tcPr>
          <w:p w14:paraId="752E1028" w14:textId="77777777" w:rsidR="00531E7C" w:rsidRPr="00173B01" w:rsidRDefault="00531E7C" w:rsidP="00F2123E">
            <w:pPr>
              <w:rPr>
                <w:rFonts w:asciiTheme="majorHAnsi" w:hAnsiTheme="majorHAnsi" w:cstheme="majorHAnsi"/>
                <w:color w:val="000000"/>
                <w:sz w:val="22"/>
                <w:szCs w:val="22"/>
              </w:rPr>
            </w:pPr>
          </w:p>
        </w:tc>
        <w:tc>
          <w:tcPr>
            <w:tcW w:w="4076" w:type="dxa"/>
            <w:tcBorders>
              <w:bottom w:val="single" w:sz="4" w:space="0" w:color="000000"/>
            </w:tcBorders>
            <w:shd w:val="clear" w:color="auto" w:fill="auto"/>
            <w:vAlign w:val="center"/>
          </w:tcPr>
          <w:p w14:paraId="032ECFF0" w14:textId="77777777" w:rsidR="00531E7C" w:rsidRPr="00173B01" w:rsidRDefault="00531E7C" w:rsidP="00F2123E">
            <w:pPr>
              <w:rPr>
                <w:rFonts w:asciiTheme="majorHAnsi" w:hAnsiTheme="majorHAnsi" w:cstheme="majorHAnsi"/>
                <w:color w:val="000000"/>
                <w:sz w:val="22"/>
                <w:szCs w:val="22"/>
              </w:rPr>
            </w:pPr>
            <w:r w:rsidRPr="00173B01">
              <w:rPr>
                <w:rFonts w:asciiTheme="majorHAnsi" w:hAnsiTheme="majorHAnsi" w:cstheme="majorHAnsi"/>
                <w:color w:val="000000"/>
                <w:sz w:val="22"/>
                <w:szCs w:val="22"/>
              </w:rPr>
              <w:t>Testing and corrective action log</w:t>
            </w:r>
          </w:p>
        </w:tc>
      </w:tr>
      <w:tr w:rsidR="00531E7C" w:rsidRPr="00173B01" w14:paraId="29406C3C" w14:textId="77777777" w:rsidTr="00CE1CA0">
        <w:trPr>
          <w:trHeight w:val="360"/>
        </w:trPr>
        <w:tc>
          <w:tcPr>
            <w:tcW w:w="642" w:type="dxa"/>
            <w:vMerge/>
            <w:tcBorders>
              <w:bottom w:val="single" w:sz="4" w:space="0" w:color="000000"/>
            </w:tcBorders>
            <w:vAlign w:val="center"/>
          </w:tcPr>
          <w:p w14:paraId="32E3289C" w14:textId="77777777" w:rsidR="00531E7C" w:rsidRPr="00173B01" w:rsidRDefault="00531E7C" w:rsidP="00F2123E">
            <w:pPr>
              <w:rPr>
                <w:rFonts w:asciiTheme="majorHAnsi" w:hAnsiTheme="majorHAnsi" w:cstheme="majorHAnsi"/>
                <w:color w:val="000000"/>
                <w:sz w:val="22"/>
                <w:szCs w:val="22"/>
              </w:rPr>
            </w:pPr>
          </w:p>
        </w:tc>
        <w:tc>
          <w:tcPr>
            <w:tcW w:w="4360" w:type="dxa"/>
            <w:vMerge/>
            <w:tcBorders>
              <w:bottom w:val="single" w:sz="4" w:space="0" w:color="000000"/>
            </w:tcBorders>
            <w:shd w:val="clear" w:color="auto" w:fill="auto"/>
            <w:vAlign w:val="center"/>
          </w:tcPr>
          <w:p w14:paraId="4F99A969" w14:textId="77777777" w:rsidR="00531E7C" w:rsidRPr="00173B01" w:rsidRDefault="00531E7C" w:rsidP="00F2123E">
            <w:pPr>
              <w:rPr>
                <w:rFonts w:asciiTheme="majorHAnsi" w:hAnsiTheme="majorHAnsi" w:cstheme="majorHAnsi"/>
                <w:color w:val="000000"/>
                <w:sz w:val="22"/>
                <w:szCs w:val="22"/>
              </w:rPr>
            </w:pPr>
          </w:p>
        </w:tc>
        <w:tc>
          <w:tcPr>
            <w:tcW w:w="466" w:type="dxa"/>
            <w:tcBorders>
              <w:bottom w:val="single" w:sz="4" w:space="0" w:color="000000"/>
            </w:tcBorders>
            <w:shd w:val="clear" w:color="auto" w:fill="auto"/>
            <w:vAlign w:val="center"/>
          </w:tcPr>
          <w:p w14:paraId="5504F896" w14:textId="77777777" w:rsidR="00531E7C" w:rsidRPr="00173B01" w:rsidRDefault="00531E7C" w:rsidP="00F2123E">
            <w:pPr>
              <w:rPr>
                <w:rFonts w:asciiTheme="majorHAnsi" w:hAnsiTheme="majorHAnsi" w:cstheme="majorHAnsi"/>
                <w:color w:val="000000"/>
                <w:sz w:val="22"/>
                <w:szCs w:val="22"/>
              </w:rPr>
            </w:pPr>
          </w:p>
        </w:tc>
        <w:tc>
          <w:tcPr>
            <w:tcW w:w="4076" w:type="dxa"/>
            <w:tcBorders>
              <w:bottom w:val="single" w:sz="4" w:space="0" w:color="000000"/>
            </w:tcBorders>
            <w:shd w:val="clear" w:color="auto" w:fill="auto"/>
            <w:vAlign w:val="center"/>
          </w:tcPr>
          <w:p w14:paraId="3AC16B5C" w14:textId="77777777" w:rsidR="00531E7C" w:rsidRPr="00173B01" w:rsidRDefault="00531E7C" w:rsidP="00F2123E">
            <w:pPr>
              <w:rPr>
                <w:rFonts w:asciiTheme="majorHAnsi" w:hAnsiTheme="majorHAnsi" w:cstheme="majorHAnsi"/>
                <w:color w:val="000000"/>
                <w:sz w:val="22"/>
                <w:szCs w:val="22"/>
              </w:rPr>
            </w:pPr>
            <w:r w:rsidRPr="00173B01">
              <w:rPr>
                <w:rFonts w:asciiTheme="majorHAnsi" w:hAnsiTheme="majorHAnsi" w:cstheme="majorHAnsi"/>
                <w:color w:val="000000"/>
                <w:sz w:val="22"/>
                <w:szCs w:val="22"/>
              </w:rPr>
              <w:t>Well inspection log</w:t>
            </w:r>
          </w:p>
        </w:tc>
      </w:tr>
      <w:tr w:rsidR="00531E7C" w:rsidRPr="00173B01" w14:paraId="54D6EA8A" w14:textId="77777777" w:rsidTr="00CE1CA0">
        <w:trPr>
          <w:trHeight w:val="360"/>
        </w:trPr>
        <w:tc>
          <w:tcPr>
            <w:tcW w:w="642" w:type="dxa"/>
            <w:vMerge w:val="restart"/>
            <w:vAlign w:val="center"/>
          </w:tcPr>
          <w:p w14:paraId="2784FC09" w14:textId="77777777" w:rsidR="00531E7C" w:rsidRPr="00173B01" w:rsidRDefault="00531E7C" w:rsidP="00F2123E">
            <w:pPr>
              <w:rPr>
                <w:rFonts w:asciiTheme="majorHAnsi" w:hAnsiTheme="majorHAnsi" w:cstheme="majorHAnsi"/>
                <w:color w:val="000000"/>
                <w:sz w:val="22"/>
                <w:szCs w:val="22"/>
              </w:rPr>
            </w:pPr>
          </w:p>
        </w:tc>
        <w:tc>
          <w:tcPr>
            <w:tcW w:w="4360" w:type="dxa"/>
            <w:vMerge w:val="restart"/>
            <w:shd w:val="clear" w:color="auto" w:fill="auto"/>
            <w:vAlign w:val="center"/>
          </w:tcPr>
          <w:p w14:paraId="33C5AEA0" w14:textId="77777777" w:rsidR="00531E7C" w:rsidRPr="00173B01" w:rsidRDefault="00531E7C" w:rsidP="00F2123E">
            <w:pPr>
              <w:rPr>
                <w:rFonts w:asciiTheme="majorHAnsi" w:hAnsiTheme="majorHAnsi" w:cstheme="majorHAnsi"/>
                <w:color w:val="000000"/>
                <w:sz w:val="22"/>
                <w:szCs w:val="22"/>
              </w:rPr>
            </w:pPr>
            <w:r w:rsidRPr="00173B01">
              <w:rPr>
                <w:rFonts w:asciiTheme="majorHAnsi" w:hAnsiTheme="majorHAnsi" w:cstheme="majorHAnsi"/>
                <w:color w:val="000000"/>
                <w:sz w:val="22"/>
                <w:szCs w:val="22"/>
              </w:rPr>
              <w:t>Untreated Surface Water</w:t>
            </w:r>
          </w:p>
        </w:tc>
        <w:tc>
          <w:tcPr>
            <w:tcW w:w="466" w:type="dxa"/>
            <w:tcBorders>
              <w:bottom w:val="single" w:sz="4" w:space="0" w:color="000000"/>
            </w:tcBorders>
            <w:shd w:val="clear" w:color="auto" w:fill="auto"/>
            <w:vAlign w:val="center"/>
          </w:tcPr>
          <w:p w14:paraId="41C9034C" w14:textId="77777777" w:rsidR="00531E7C" w:rsidRPr="00173B01" w:rsidRDefault="00531E7C" w:rsidP="00F2123E">
            <w:pPr>
              <w:rPr>
                <w:rFonts w:asciiTheme="majorHAnsi" w:hAnsiTheme="majorHAnsi" w:cstheme="majorHAnsi"/>
                <w:color w:val="000000"/>
                <w:sz w:val="22"/>
                <w:szCs w:val="22"/>
              </w:rPr>
            </w:pPr>
          </w:p>
        </w:tc>
        <w:tc>
          <w:tcPr>
            <w:tcW w:w="4076" w:type="dxa"/>
            <w:tcBorders>
              <w:bottom w:val="single" w:sz="4" w:space="0" w:color="000000"/>
            </w:tcBorders>
            <w:shd w:val="clear" w:color="auto" w:fill="auto"/>
            <w:vAlign w:val="center"/>
          </w:tcPr>
          <w:p w14:paraId="579045E9" w14:textId="77777777" w:rsidR="00531E7C" w:rsidRPr="00173B01" w:rsidRDefault="00531E7C" w:rsidP="00F2123E">
            <w:pPr>
              <w:rPr>
                <w:rFonts w:asciiTheme="majorHAnsi" w:hAnsiTheme="majorHAnsi" w:cstheme="majorHAnsi"/>
                <w:color w:val="000000"/>
                <w:sz w:val="22"/>
                <w:szCs w:val="22"/>
              </w:rPr>
            </w:pPr>
            <w:r w:rsidRPr="00173B01">
              <w:rPr>
                <w:rFonts w:asciiTheme="majorHAnsi" w:hAnsiTheme="majorHAnsi" w:cstheme="majorHAnsi"/>
                <w:color w:val="000000"/>
                <w:sz w:val="22"/>
                <w:szCs w:val="22"/>
              </w:rPr>
              <w:t>Laboratory analysis reports</w:t>
            </w:r>
          </w:p>
        </w:tc>
      </w:tr>
      <w:tr w:rsidR="00531E7C" w:rsidRPr="00173B01" w14:paraId="3B8E1983" w14:textId="77777777" w:rsidTr="00CE1CA0">
        <w:trPr>
          <w:trHeight w:val="360"/>
        </w:trPr>
        <w:tc>
          <w:tcPr>
            <w:tcW w:w="642" w:type="dxa"/>
            <w:vMerge/>
            <w:vAlign w:val="center"/>
          </w:tcPr>
          <w:p w14:paraId="53F08361" w14:textId="77777777" w:rsidR="00531E7C" w:rsidRPr="00173B01" w:rsidRDefault="00531E7C" w:rsidP="00F2123E">
            <w:pPr>
              <w:rPr>
                <w:rFonts w:asciiTheme="majorHAnsi" w:hAnsiTheme="majorHAnsi" w:cstheme="majorHAnsi"/>
                <w:color w:val="000000"/>
                <w:sz w:val="22"/>
                <w:szCs w:val="22"/>
              </w:rPr>
            </w:pPr>
          </w:p>
        </w:tc>
        <w:tc>
          <w:tcPr>
            <w:tcW w:w="4360" w:type="dxa"/>
            <w:vMerge/>
            <w:shd w:val="clear" w:color="auto" w:fill="auto"/>
            <w:vAlign w:val="center"/>
          </w:tcPr>
          <w:p w14:paraId="4CECF282" w14:textId="77777777" w:rsidR="00531E7C" w:rsidRPr="00173B01" w:rsidRDefault="00531E7C" w:rsidP="00F2123E">
            <w:pPr>
              <w:rPr>
                <w:rFonts w:asciiTheme="majorHAnsi" w:hAnsiTheme="majorHAnsi" w:cstheme="majorHAnsi"/>
                <w:color w:val="000000"/>
                <w:sz w:val="22"/>
                <w:szCs w:val="22"/>
              </w:rPr>
            </w:pPr>
          </w:p>
        </w:tc>
        <w:tc>
          <w:tcPr>
            <w:tcW w:w="466" w:type="dxa"/>
            <w:tcBorders>
              <w:bottom w:val="single" w:sz="4" w:space="0" w:color="000000"/>
            </w:tcBorders>
            <w:shd w:val="clear" w:color="auto" w:fill="auto"/>
            <w:vAlign w:val="center"/>
          </w:tcPr>
          <w:p w14:paraId="39205000" w14:textId="77777777" w:rsidR="00531E7C" w:rsidRPr="00173B01" w:rsidRDefault="00531E7C" w:rsidP="00F2123E">
            <w:pPr>
              <w:rPr>
                <w:rFonts w:asciiTheme="majorHAnsi" w:hAnsiTheme="majorHAnsi" w:cstheme="majorHAnsi"/>
                <w:color w:val="000000"/>
                <w:sz w:val="22"/>
                <w:szCs w:val="22"/>
              </w:rPr>
            </w:pPr>
          </w:p>
        </w:tc>
        <w:tc>
          <w:tcPr>
            <w:tcW w:w="4076" w:type="dxa"/>
            <w:tcBorders>
              <w:bottom w:val="single" w:sz="4" w:space="0" w:color="000000"/>
            </w:tcBorders>
            <w:shd w:val="clear" w:color="auto" w:fill="auto"/>
            <w:vAlign w:val="center"/>
          </w:tcPr>
          <w:p w14:paraId="27A9E39F" w14:textId="77777777" w:rsidR="00531E7C" w:rsidRPr="00173B01" w:rsidRDefault="00531E7C" w:rsidP="00F2123E">
            <w:pPr>
              <w:rPr>
                <w:rFonts w:asciiTheme="majorHAnsi" w:hAnsiTheme="majorHAnsi" w:cstheme="majorHAnsi"/>
                <w:color w:val="000000"/>
                <w:sz w:val="22"/>
                <w:szCs w:val="22"/>
              </w:rPr>
            </w:pPr>
            <w:r w:rsidRPr="00173B01">
              <w:rPr>
                <w:rFonts w:asciiTheme="majorHAnsi" w:hAnsiTheme="majorHAnsi" w:cstheme="majorHAnsi"/>
                <w:color w:val="000000"/>
                <w:sz w:val="22"/>
                <w:szCs w:val="22"/>
              </w:rPr>
              <w:t>Testing and corrective action log</w:t>
            </w:r>
          </w:p>
        </w:tc>
      </w:tr>
      <w:tr w:rsidR="00531E7C" w:rsidRPr="00173B01" w14:paraId="0262416D" w14:textId="77777777" w:rsidTr="00CE1CA0">
        <w:trPr>
          <w:trHeight w:val="360"/>
        </w:trPr>
        <w:tc>
          <w:tcPr>
            <w:tcW w:w="642" w:type="dxa"/>
            <w:vMerge/>
            <w:tcBorders>
              <w:bottom w:val="single" w:sz="4" w:space="0" w:color="000000"/>
            </w:tcBorders>
            <w:vAlign w:val="center"/>
          </w:tcPr>
          <w:p w14:paraId="55758CC2" w14:textId="77777777" w:rsidR="00531E7C" w:rsidRPr="00173B01" w:rsidRDefault="00531E7C" w:rsidP="00F2123E">
            <w:pPr>
              <w:rPr>
                <w:rFonts w:asciiTheme="majorHAnsi" w:hAnsiTheme="majorHAnsi" w:cstheme="majorHAnsi"/>
                <w:color w:val="000000"/>
                <w:sz w:val="22"/>
                <w:szCs w:val="22"/>
              </w:rPr>
            </w:pPr>
          </w:p>
        </w:tc>
        <w:tc>
          <w:tcPr>
            <w:tcW w:w="4360" w:type="dxa"/>
            <w:vMerge/>
            <w:tcBorders>
              <w:bottom w:val="single" w:sz="4" w:space="0" w:color="000000"/>
            </w:tcBorders>
            <w:shd w:val="clear" w:color="auto" w:fill="auto"/>
            <w:vAlign w:val="center"/>
          </w:tcPr>
          <w:p w14:paraId="19A5C3F9" w14:textId="77777777" w:rsidR="00531E7C" w:rsidRPr="00173B01" w:rsidRDefault="00531E7C" w:rsidP="00F2123E">
            <w:pPr>
              <w:rPr>
                <w:rFonts w:asciiTheme="majorHAnsi" w:hAnsiTheme="majorHAnsi" w:cstheme="majorHAnsi"/>
                <w:color w:val="000000"/>
                <w:sz w:val="22"/>
                <w:szCs w:val="22"/>
              </w:rPr>
            </w:pPr>
          </w:p>
        </w:tc>
        <w:tc>
          <w:tcPr>
            <w:tcW w:w="466" w:type="dxa"/>
            <w:tcBorders>
              <w:bottom w:val="single" w:sz="4" w:space="0" w:color="000000"/>
            </w:tcBorders>
            <w:shd w:val="clear" w:color="auto" w:fill="auto"/>
            <w:vAlign w:val="center"/>
          </w:tcPr>
          <w:p w14:paraId="075BE49A" w14:textId="77777777" w:rsidR="00531E7C" w:rsidRPr="00173B01" w:rsidRDefault="00531E7C" w:rsidP="00F2123E">
            <w:pPr>
              <w:rPr>
                <w:rFonts w:asciiTheme="majorHAnsi" w:hAnsiTheme="majorHAnsi" w:cstheme="majorHAnsi"/>
                <w:color w:val="000000"/>
                <w:sz w:val="22"/>
                <w:szCs w:val="22"/>
              </w:rPr>
            </w:pPr>
          </w:p>
        </w:tc>
        <w:tc>
          <w:tcPr>
            <w:tcW w:w="4076" w:type="dxa"/>
            <w:tcBorders>
              <w:bottom w:val="single" w:sz="4" w:space="0" w:color="000000"/>
            </w:tcBorders>
            <w:shd w:val="clear" w:color="auto" w:fill="auto"/>
            <w:vAlign w:val="center"/>
          </w:tcPr>
          <w:p w14:paraId="6B5DA3D0" w14:textId="77777777" w:rsidR="00531E7C" w:rsidRPr="00173B01" w:rsidRDefault="00531E7C" w:rsidP="00F2123E">
            <w:pPr>
              <w:rPr>
                <w:rFonts w:asciiTheme="majorHAnsi" w:hAnsiTheme="majorHAnsi" w:cstheme="majorHAnsi"/>
                <w:color w:val="000000"/>
                <w:sz w:val="22"/>
                <w:szCs w:val="22"/>
              </w:rPr>
            </w:pPr>
            <w:r w:rsidRPr="00173B01">
              <w:rPr>
                <w:rFonts w:asciiTheme="majorHAnsi" w:hAnsiTheme="majorHAnsi" w:cstheme="majorHAnsi"/>
                <w:color w:val="000000"/>
                <w:sz w:val="22"/>
                <w:szCs w:val="22"/>
              </w:rPr>
              <w:t>Water source inspection log</w:t>
            </w:r>
          </w:p>
        </w:tc>
      </w:tr>
      <w:tr w:rsidR="004D663A" w:rsidRPr="00173B01" w14:paraId="527FA5B2" w14:textId="77777777" w:rsidTr="00CE1CA0">
        <w:trPr>
          <w:trHeight w:val="305"/>
        </w:trPr>
        <w:tc>
          <w:tcPr>
            <w:tcW w:w="9540" w:type="dxa"/>
            <w:gridSpan w:val="4"/>
            <w:vAlign w:val="center"/>
          </w:tcPr>
          <w:p w14:paraId="3271CAD9" w14:textId="77777777" w:rsidR="004D663A" w:rsidRPr="00173B01" w:rsidRDefault="004D663A" w:rsidP="00F2123E">
            <w:pPr>
              <w:rPr>
                <w:rFonts w:asciiTheme="majorHAnsi" w:hAnsiTheme="majorHAnsi" w:cstheme="majorHAnsi"/>
                <w:b/>
                <w:color w:val="000000"/>
                <w:sz w:val="22"/>
                <w:szCs w:val="22"/>
              </w:rPr>
            </w:pPr>
            <w:r w:rsidRPr="00173B01">
              <w:rPr>
                <w:rFonts w:asciiTheme="majorHAnsi" w:hAnsiTheme="majorHAnsi" w:cstheme="majorHAnsi"/>
                <w:b/>
                <w:color w:val="000000"/>
                <w:sz w:val="22"/>
                <w:szCs w:val="22"/>
              </w:rPr>
              <w:t xml:space="preserve">Water Management Plan Documentation </w:t>
            </w:r>
            <w:r w:rsidRPr="00173B01">
              <w:rPr>
                <w:rFonts w:asciiTheme="majorHAnsi" w:hAnsiTheme="majorHAnsi" w:cstheme="majorHAnsi"/>
                <w:color w:val="000000"/>
                <w:sz w:val="22"/>
                <w:szCs w:val="22"/>
              </w:rPr>
              <w:t>(check all that apply)</w:t>
            </w:r>
          </w:p>
        </w:tc>
      </w:tr>
      <w:tr w:rsidR="004D663A" w:rsidRPr="00173B01" w14:paraId="7BA595F6" w14:textId="77777777" w:rsidTr="00CE1CA0">
        <w:trPr>
          <w:trHeight w:val="73"/>
        </w:trPr>
        <w:tc>
          <w:tcPr>
            <w:tcW w:w="642" w:type="dxa"/>
            <w:vAlign w:val="center"/>
          </w:tcPr>
          <w:p w14:paraId="060486B8" w14:textId="77777777" w:rsidR="004D663A" w:rsidRPr="00173B01" w:rsidRDefault="004D663A" w:rsidP="00F2123E">
            <w:pPr>
              <w:rPr>
                <w:rFonts w:asciiTheme="majorHAnsi" w:hAnsiTheme="majorHAnsi" w:cstheme="majorHAnsi"/>
                <w:color w:val="000000"/>
                <w:sz w:val="22"/>
                <w:szCs w:val="22"/>
              </w:rPr>
            </w:pPr>
          </w:p>
        </w:tc>
        <w:tc>
          <w:tcPr>
            <w:tcW w:w="8898" w:type="dxa"/>
            <w:gridSpan w:val="3"/>
            <w:shd w:val="clear" w:color="auto" w:fill="auto"/>
            <w:vAlign w:val="center"/>
          </w:tcPr>
          <w:p w14:paraId="76B0E747" w14:textId="77777777" w:rsidR="004D663A" w:rsidRPr="00173B01" w:rsidRDefault="004D663A" w:rsidP="00F2123E">
            <w:pPr>
              <w:rPr>
                <w:rFonts w:asciiTheme="majorHAnsi" w:hAnsiTheme="majorHAnsi" w:cstheme="majorHAnsi"/>
                <w:color w:val="000000"/>
                <w:sz w:val="22"/>
                <w:szCs w:val="22"/>
              </w:rPr>
            </w:pPr>
          </w:p>
        </w:tc>
      </w:tr>
      <w:tr w:rsidR="004D663A" w:rsidRPr="00173B01" w14:paraId="1B094150" w14:textId="77777777" w:rsidTr="00CE1CA0">
        <w:trPr>
          <w:trHeight w:val="73"/>
        </w:trPr>
        <w:tc>
          <w:tcPr>
            <w:tcW w:w="642" w:type="dxa"/>
            <w:vAlign w:val="center"/>
          </w:tcPr>
          <w:p w14:paraId="1A76F249" w14:textId="77777777" w:rsidR="004D663A" w:rsidRPr="00173B01" w:rsidRDefault="004D663A" w:rsidP="00F2123E">
            <w:pPr>
              <w:rPr>
                <w:rFonts w:asciiTheme="majorHAnsi" w:hAnsiTheme="majorHAnsi" w:cstheme="majorHAnsi"/>
                <w:color w:val="000000"/>
                <w:sz w:val="22"/>
                <w:szCs w:val="22"/>
              </w:rPr>
            </w:pPr>
          </w:p>
        </w:tc>
        <w:tc>
          <w:tcPr>
            <w:tcW w:w="8898" w:type="dxa"/>
            <w:gridSpan w:val="3"/>
            <w:shd w:val="clear" w:color="auto" w:fill="auto"/>
            <w:vAlign w:val="center"/>
          </w:tcPr>
          <w:p w14:paraId="60398DFE" w14:textId="77777777" w:rsidR="004D663A" w:rsidRPr="00173B01" w:rsidRDefault="004D663A" w:rsidP="00F2123E">
            <w:pPr>
              <w:rPr>
                <w:rFonts w:asciiTheme="majorHAnsi" w:hAnsiTheme="majorHAnsi" w:cstheme="majorHAnsi"/>
                <w:bCs/>
                <w:color w:val="000000"/>
                <w:sz w:val="22"/>
                <w:szCs w:val="22"/>
              </w:rPr>
            </w:pPr>
            <w:r w:rsidRPr="00173B01">
              <w:rPr>
                <w:rFonts w:asciiTheme="majorHAnsi" w:hAnsiTheme="majorHAnsi" w:cstheme="majorHAnsi"/>
                <w:bCs/>
                <w:sz w:val="22"/>
                <w:szCs w:val="22"/>
              </w:rPr>
              <w:t>Water Management Plan Review History Documentation</w:t>
            </w:r>
          </w:p>
        </w:tc>
      </w:tr>
      <w:tr w:rsidR="004D663A" w:rsidRPr="00173B01" w14:paraId="7ED2D4E1" w14:textId="77777777" w:rsidTr="00CE1CA0">
        <w:trPr>
          <w:trHeight w:val="73"/>
        </w:trPr>
        <w:tc>
          <w:tcPr>
            <w:tcW w:w="642" w:type="dxa"/>
            <w:vAlign w:val="center"/>
          </w:tcPr>
          <w:p w14:paraId="4D1B4D17" w14:textId="77777777" w:rsidR="004D663A" w:rsidRPr="00173B01" w:rsidRDefault="004D663A" w:rsidP="00F2123E">
            <w:pPr>
              <w:rPr>
                <w:rFonts w:asciiTheme="majorHAnsi" w:hAnsiTheme="majorHAnsi" w:cstheme="majorHAnsi"/>
                <w:color w:val="000000"/>
                <w:sz w:val="22"/>
                <w:szCs w:val="22"/>
              </w:rPr>
            </w:pPr>
          </w:p>
        </w:tc>
        <w:tc>
          <w:tcPr>
            <w:tcW w:w="8898" w:type="dxa"/>
            <w:gridSpan w:val="3"/>
            <w:shd w:val="clear" w:color="auto" w:fill="auto"/>
            <w:vAlign w:val="center"/>
          </w:tcPr>
          <w:p w14:paraId="2B693995" w14:textId="77777777" w:rsidR="004D663A" w:rsidRPr="00173B01" w:rsidRDefault="004D663A" w:rsidP="00F2123E">
            <w:pPr>
              <w:rPr>
                <w:rFonts w:asciiTheme="majorHAnsi" w:hAnsiTheme="majorHAnsi" w:cstheme="majorHAnsi"/>
                <w:bCs/>
                <w:sz w:val="22"/>
                <w:szCs w:val="22"/>
              </w:rPr>
            </w:pPr>
            <w:r w:rsidRPr="00173B01">
              <w:rPr>
                <w:rFonts w:asciiTheme="majorHAnsi" w:hAnsiTheme="majorHAnsi" w:cstheme="majorHAnsi"/>
                <w:bCs/>
                <w:color w:val="000000"/>
                <w:sz w:val="22"/>
                <w:szCs w:val="22"/>
              </w:rPr>
              <w:t>Water Treatment Log</w:t>
            </w:r>
          </w:p>
        </w:tc>
      </w:tr>
      <w:tr w:rsidR="004D663A" w:rsidRPr="00173B01" w14:paraId="6ABBC39D" w14:textId="77777777" w:rsidTr="00CE1CA0">
        <w:trPr>
          <w:trHeight w:val="73"/>
        </w:trPr>
        <w:tc>
          <w:tcPr>
            <w:tcW w:w="642" w:type="dxa"/>
            <w:vAlign w:val="center"/>
          </w:tcPr>
          <w:p w14:paraId="1EFD945F" w14:textId="77777777" w:rsidR="004D663A" w:rsidRPr="00173B01" w:rsidRDefault="004D663A" w:rsidP="00F2123E">
            <w:pPr>
              <w:rPr>
                <w:rFonts w:asciiTheme="majorHAnsi" w:hAnsiTheme="majorHAnsi" w:cstheme="majorHAnsi"/>
                <w:color w:val="000000"/>
                <w:sz w:val="22"/>
                <w:szCs w:val="22"/>
              </w:rPr>
            </w:pPr>
          </w:p>
        </w:tc>
        <w:tc>
          <w:tcPr>
            <w:tcW w:w="8898" w:type="dxa"/>
            <w:gridSpan w:val="3"/>
            <w:shd w:val="clear" w:color="auto" w:fill="auto"/>
            <w:vAlign w:val="center"/>
          </w:tcPr>
          <w:p w14:paraId="0131B364" w14:textId="7FA25F61" w:rsidR="004D663A" w:rsidRPr="00173B01" w:rsidRDefault="004D663A" w:rsidP="00F2123E">
            <w:pPr>
              <w:rPr>
                <w:rFonts w:asciiTheme="majorHAnsi" w:hAnsiTheme="majorHAnsi" w:cstheme="majorHAnsi"/>
                <w:bCs/>
                <w:color w:val="000000"/>
                <w:sz w:val="22"/>
                <w:szCs w:val="22"/>
              </w:rPr>
            </w:pPr>
          </w:p>
        </w:tc>
      </w:tr>
    </w:tbl>
    <w:p w14:paraId="1BA685A0" w14:textId="77777777" w:rsidR="007970E9" w:rsidRPr="00173B01" w:rsidRDefault="007970E9" w:rsidP="007970E9">
      <w:pPr>
        <w:rPr>
          <w:rFonts w:asciiTheme="majorHAnsi" w:hAnsiTheme="majorHAnsi" w:cstheme="majorHAnsi"/>
          <w:b/>
          <w:bCs/>
          <w:sz w:val="22"/>
          <w:szCs w:val="22"/>
        </w:rPr>
      </w:pPr>
      <w:bookmarkStart w:id="0" w:name="_GoBack"/>
      <w:bookmarkEnd w:id="0"/>
    </w:p>
    <w:p w14:paraId="6ABF1FE2" w14:textId="77777777" w:rsidR="00E018F9" w:rsidRPr="00173B01" w:rsidRDefault="00E018F9" w:rsidP="007970E9">
      <w:pPr>
        <w:rPr>
          <w:rFonts w:asciiTheme="majorHAnsi" w:hAnsiTheme="majorHAnsi" w:cstheme="majorHAnsi"/>
          <w:b/>
          <w:bCs/>
          <w:sz w:val="22"/>
          <w:szCs w:val="22"/>
        </w:rPr>
      </w:pPr>
    </w:p>
    <w:p w14:paraId="676B5CDD" w14:textId="7EBB191B" w:rsidR="007970E9" w:rsidRPr="00173B01" w:rsidRDefault="007970E9" w:rsidP="007970E9">
      <w:pPr>
        <w:rPr>
          <w:rFonts w:asciiTheme="majorHAnsi" w:hAnsiTheme="majorHAnsi" w:cstheme="majorHAnsi"/>
          <w:b/>
          <w:bCs/>
          <w:sz w:val="22"/>
          <w:szCs w:val="22"/>
        </w:rPr>
      </w:pPr>
      <w:r w:rsidRPr="00173B01">
        <w:rPr>
          <w:rFonts w:asciiTheme="majorHAnsi" w:hAnsiTheme="majorHAnsi" w:cstheme="majorHAnsi"/>
          <w:b/>
          <w:bCs/>
          <w:sz w:val="22"/>
          <w:szCs w:val="22"/>
        </w:rPr>
        <w:t>F-5.4 Water Treatment</w:t>
      </w:r>
    </w:p>
    <w:p w14:paraId="0D9D524F" w14:textId="310BF66E" w:rsidR="007970E9" w:rsidRPr="00173B01" w:rsidRDefault="007970E9" w:rsidP="007970E9">
      <w:pPr>
        <w:rPr>
          <w:rFonts w:asciiTheme="majorHAnsi" w:hAnsiTheme="majorHAnsi" w:cstheme="majorHAnsi"/>
          <w:sz w:val="22"/>
          <w:szCs w:val="22"/>
        </w:rPr>
      </w:pPr>
      <w:r w:rsidRPr="00173B01">
        <w:rPr>
          <w:rFonts w:asciiTheme="majorHAnsi" w:hAnsiTheme="majorHAnsi" w:cstheme="majorHAnsi"/>
          <w:sz w:val="22"/>
          <w:szCs w:val="22"/>
        </w:rPr>
        <w:t xml:space="preserve">If water is treated to meet microbiological criteria, the treatment is approved and effective for its intended use and is appropriately monitored. R ● </w:t>
      </w:r>
    </w:p>
    <w:p w14:paraId="406A12B7" w14:textId="77777777" w:rsidR="00A15F69" w:rsidRPr="00173B01" w:rsidRDefault="00A15F69" w:rsidP="00A15F69">
      <w:pPr>
        <w:rPr>
          <w:rFonts w:asciiTheme="majorHAnsi" w:hAnsiTheme="majorHAnsi" w:cstheme="majorHAnsi"/>
          <w:sz w:val="22"/>
          <w:szCs w:val="22"/>
        </w:rPr>
      </w:pPr>
    </w:p>
    <w:p w14:paraId="5E1F99B9" w14:textId="455EB738" w:rsidR="007970E9" w:rsidRPr="00173B01" w:rsidRDefault="00A15F69" w:rsidP="00A15F69">
      <w:pPr>
        <w:rPr>
          <w:rFonts w:asciiTheme="majorHAnsi" w:hAnsiTheme="majorHAnsi" w:cstheme="majorHAnsi"/>
          <w:b/>
          <w:bCs/>
          <w:sz w:val="22"/>
          <w:szCs w:val="22"/>
        </w:rPr>
      </w:pPr>
      <w:r w:rsidRPr="00173B01">
        <w:rPr>
          <w:rFonts w:asciiTheme="majorHAnsi" w:hAnsiTheme="majorHAnsi" w:cstheme="majorHAnsi"/>
          <w:b/>
          <w:bCs/>
          <w:sz w:val="22"/>
          <w:szCs w:val="22"/>
        </w:rPr>
        <w:t xml:space="preserve">F-5.5 </w:t>
      </w:r>
      <w:r w:rsidR="007970E9" w:rsidRPr="00173B01">
        <w:rPr>
          <w:rFonts w:asciiTheme="majorHAnsi" w:hAnsiTheme="majorHAnsi" w:cstheme="majorHAnsi"/>
          <w:b/>
          <w:bCs/>
          <w:sz w:val="22"/>
          <w:szCs w:val="22"/>
        </w:rPr>
        <w:t xml:space="preserve">Other Methods </w:t>
      </w:r>
      <w:r w:rsidR="00760BD9" w:rsidRPr="00173B01">
        <w:rPr>
          <w:rFonts w:asciiTheme="majorHAnsi" w:hAnsiTheme="majorHAnsi" w:cstheme="majorHAnsi"/>
          <w:b/>
          <w:bCs/>
          <w:sz w:val="22"/>
          <w:szCs w:val="22"/>
        </w:rPr>
        <w:t>to</w:t>
      </w:r>
      <w:r w:rsidR="007970E9" w:rsidRPr="00173B01">
        <w:rPr>
          <w:rFonts w:asciiTheme="majorHAnsi" w:hAnsiTheme="majorHAnsi" w:cstheme="majorHAnsi"/>
          <w:b/>
          <w:bCs/>
          <w:sz w:val="22"/>
          <w:szCs w:val="22"/>
        </w:rPr>
        <w:t xml:space="preserve"> Achieve Microbial Criteria </w:t>
      </w:r>
      <w:proofErr w:type="gramStart"/>
      <w:r w:rsidR="007970E9" w:rsidRPr="00173B01">
        <w:rPr>
          <w:rFonts w:asciiTheme="majorHAnsi" w:hAnsiTheme="majorHAnsi" w:cstheme="majorHAnsi"/>
          <w:b/>
          <w:bCs/>
          <w:sz w:val="22"/>
          <w:szCs w:val="22"/>
        </w:rPr>
        <w:t>Of</w:t>
      </w:r>
      <w:proofErr w:type="gramEnd"/>
      <w:r w:rsidR="007970E9" w:rsidRPr="00173B01">
        <w:rPr>
          <w:rFonts w:asciiTheme="majorHAnsi" w:hAnsiTheme="majorHAnsi" w:cstheme="majorHAnsi"/>
          <w:b/>
          <w:bCs/>
          <w:sz w:val="22"/>
          <w:szCs w:val="22"/>
        </w:rPr>
        <w:t xml:space="preserve"> Water</w:t>
      </w:r>
    </w:p>
    <w:p w14:paraId="64C035EF" w14:textId="46D4513D" w:rsidR="00A15F69" w:rsidRPr="00173B01" w:rsidRDefault="008B1D62" w:rsidP="00A15F69">
      <w:pPr>
        <w:rPr>
          <w:rFonts w:asciiTheme="majorHAnsi" w:hAnsiTheme="majorHAnsi" w:cstheme="majorHAnsi"/>
          <w:sz w:val="22"/>
          <w:szCs w:val="22"/>
        </w:rPr>
      </w:pPr>
      <w:r w:rsidRPr="00173B01">
        <w:rPr>
          <w:rFonts w:asciiTheme="majorHAnsi" w:hAnsiTheme="majorHAnsi" w:cstheme="majorHAnsi"/>
          <w:sz w:val="22"/>
          <w:szCs w:val="22"/>
        </w:rPr>
        <w:t>If postharvest handling is used to achieve microbial criteria, the farm maintains the documentation supporting its use.</w:t>
      </w:r>
    </w:p>
    <w:p w14:paraId="5A3D7843" w14:textId="77777777" w:rsidR="008B1D62" w:rsidRPr="00173B01" w:rsidRDefault="008B1D62" w:rsidP="00A15F69">
      <w:pPr>
        <w:rPr>
          <w:rFonts w:asciiTheme="majorHAnsi" w:hAnsiTheme="majorHAnsi" w:cstheme="majorHAnsi"/>
          <w:sz w:val="22"/>
          <w:szCs w:val="22"/>
        </w:rPr>
      </w:pPr>
    </w:p>
    <w:p w14:paraId="28F1C332" w14:textId="71C1E76A" w:rsidR="00A15F69" w:rsidRPr="00173B01" w:rsidRDefault="00A15F69" w:rsidP="00A15F69">
      <w:pPr>
        <w:rPr>
          <w:rFonts w:asciiTheme="majorHAnsi" w:hAnsiTheme="majorHAnsi" w:cstheme="majorHAnsi"/>
          <w:sz w:val="22"/>
          <w:szCs w:val="22"/>
        </w:rPr>
      </w:pPr>
      <w:r w:rsidRPr="00173B01">
        <w:rPr>
          <w:rFonts w:asciiTheme="majorHAnsi" w:hAnsiTheme="majorHAnsi" w:cstheme="majorHAnsi"/>
          <w:sz w:val="22"/>
          <w:szCs w:val="22"/>
        </w:rPr>
        <w:t>If die-off or removal rates or other methods (e.g., commercial washing) are used to achieve microbial criteria of water used during growing, Operation has scientific data or information used to support its effectiveness. Documentation includes the specific time interval or log reduction applied, how the time interval or log reduction was determined, and the dates of corresponding activities such as the dates of last irrigation and harvest, the dates of harvest and end of storage, and/or the dates of activities such as commercial washing.</w:t>
      </w:r>
    </w:p>
    <w:p w14:paraId="1DB1F852" w14:textId="77777777" w:rsidR="00A15F69" w:rsidRPr="00173B01" w:rsidRDefault="00A15F69" w:rsidP="00216867">
      <w:pPr>
        <w:rPr>
          <w:rFonts w:asciiTheme="majorHAnsi" w:hAnsiTheme="majorHAnsi" w:cstheme="majorHAnsi"/>
          <w:b/>
          <w:bCs/>
          <w:sz w:val="22"/>
          <w:szCs w:val="22"/>
        </w:rPr>
      </w:pPr>
    </w:p>
    <w:p w14:paraId="1B11501D" w14:textId="77777777" w:rsidR="00E018F9" w:rsidRPr="00173B01" w:rsidRDefault="00E018F9" w:rsidP="00E018F9">
      <w:pPr>
        <w:rPr>
          <w:rFonts w:asciiTheme="majorHAnsi" w:hAnsiTheme="majorHAnsi" w:cstheme="majorHAnsi"/>
          <w:b/>
          <w:sz w:val="22"/>
          <w:szCs w:val="22"/>
        </w:rPr>
      </w:pPr>
      <w:r w:rsidRPr="00173B01">
        <w:rPr>
          <w:rFonts w:asciiTheme="majorHAnsi" w:hAnsiTheme="majorHAnsi" w:cstheme="majorHAnsi"/>
          <w:b/>
          <w:sz w:val="22"/>
          <w:szCs w:val="22"/>
        </w:rPr>
        <w:t>Water Management Plan Review History Documentation</w:t>
      </w:r>
      <w:r w:rsidRPr="00173B01">
        <w:rPr>
          <w:rFonts w:asciiTheme="majorHAnsi" w:hAnsiTheme="majorHAnsi" w:cstheme="majorHAnsi"/>
          <w:b/>
          <w:sz w:val="22"/>
          <w:szCs w:val="22"/>
        </w:rPr>
        <w:br/>
      </w:r>
    </w:p>
    <w:tbl>
      <w:tblPr>
        <w:tblStyle w:val="TableGrid"/>
        <w:tblW w:w="0" w:type="auto"/>
        <w:tblLook w:val="00A0" w:firstRow="1" w:lastRow="0" w:firstColumn="1" w:lastColumn="0" w:noHBand="0" w:noVBand="0"/>
      </w:tblPr>
      <w:tblGrid>
        <w:gridCol w:w="1177"/>
        <w:gridCol w:w="8448"/>
      </w:tblGrid>
      <w:tr w:rsidR="00E018F9" w:rsidRPr="00173B01" w14:paraId="4639AD36" w14:textId="77777777" w:rsidTr="00F2123E">
        <w:tc>
          <w:tcPr>
            <w:tcW w:w="1177" w:type="dxa"/>
          </w:tcPr>
          <w:p w14:paraId="023B32A5" w14:textId="77777777" w:rsidR="00E018F9" w:rsidRPr="00173B01" w:rsidRDefault="00E018F9" w:rsidP="00F2123E">
            <w:pPr>
              <w:rPr>
                <w:rFonts w:asciiTheme="majorHAnsi" w:hAnsiTheme="majorHAnsi" w:cstheme="majorHAnsi"/>
                <w:sz w:val="22"/>
                <w:szCs w:val="22"/>
              </w:rPr>
            </w:pPr>
            <w:r w:rsidRPr="00173B01">
              <w:rPr>
                <w:rFonts w:asciiTheme="majorHAnsi" w:hAnsiTheme="majorHAnsi" w:cstheme="majorHAnsi"/>
                <w:sz w:val="22"/>
                <w:szCs w:val="22"/>
              </w:rPr>
              <w:t>Date</w:t>
            </w:r>
          </w:p>
        </w:tc>
        <w:tc>
          <w:tcPr>
            <w:tcW w:w="8448" w:type="dxa"/>
          </w:tcPr>
          <w:p w14:paraId="341289B5" w14:textId="77777777" w:rsidR="00E018F9" w:rsidRPr="00173B01" w:rsidRDefault="00E018F9" w:rsidP="00F2123E">
            <w:pPr>
              <w:rPr>
                <w:rFonts w:asciiTheme="majorHAnsi" w:hAnsiTheme="majorHAnsi" w:cstheme="majorHAnsi"/>
                <w:sz w:val="22"/>
                <w:szCs w:val="22"/>
              </w:rPr>
            </w:pPr>
            <w:r w:rsidRPr="00173B01">
              <w:rPr>
                <w:rFonts w:asciiTheme="majorHAnsi" w:hAnsiTheme="majorHAnsi" w:cstheme="majorHAnsi"/>
                <w:sz w:val="22"/>
                <w:szCs w:val="22"/>
              </w:rPr>
              <w:t>Signature</w:t>
            </w:r>
          </w:p>
        </w:tc>
      </w:tr>
      <w:tr w:rsidR="00E018F9" w:rsidRPr="00173B01" w14:paraId="4AC501F6" w14:textId="77777777" w:rsidTr="00F2123E">
        <w:tc>
          <w:tcPr>
            <w:tcW w:w="1177" w:type="dxa"/>
          </w:tcPr>
          <w:p w14:paraId="2DB6D3E6" w14:textId="77777777" w:rsidR="00E018F9" w:rsidRPr="00173B01" w:rsidRDefault="00E018F9" w:rsidP="00F2123E">
            <w:pPr>
              <w:rPr>
                <w:rFonts w:asciiTheme="majorHAnsi" w:hAnsiTheme="majorHAnsi" w:cstheme="majorHAnsi"/>
                <w:sz w:val="22"/>
                <w:szCs w:val="22"/>
              </w:rPr>
            </w:pPr>
          </w:p>
        </w:tc>
        <w:tc>
          <w:tcPr>
            <w:tcW w:w="8448" w:type="dxa"/>
          </w:tcPr>
          <w:p w14:paraId="59EBEBE1" w14:textId="77777777" w:rsidR="00E018F9" w:rsidRPr="00173B01" w:rsidRDefault="00E018F9" w:rsidP="00F2123E">
            <w:pPr>
              <w:rPr>
                <w:rFonts w:asciiTheme="majorHAnsi" w:hAnsiTheme="majorHAnsi" w:cstheme="majorHAnsi"/>
                <w:sz w:val="22"/>
                <w:szCs w:val="22"/>
              </w:rPr>
            </w:pPr>
          </w:p>
        </w:tc>
      </w:tr>
      <w:tr w:rsidR="00E018F9" w:rsidRPr="00173B01" w14:paraId="5F1E3D89" w14:textId="77777777" w:rsidTr="00F2123E">
        <w:tc>
          <w:tcPr>
            <w:tcW w:w="1177" w:type="dxa"/>
          </w:tcPr>
          <w:p w14:paraId="02E91170" w14:textId="77777777" w:rsidR="00E018F9" w:rsidRPr="00173B01" w:rsidRDefault="00E018F9" w:rsidP="00F2123E">
            <w:pPr>
              <w:rPr>
                <w:rFonts w:asciiTheme="majorHAnsi" w:hAnsiTheme="majorHAnsi" w:cstheme="majorHAnsi"/>
                <w:sz w:val="22"/>
                <w:szCs w:val="22"/>
              </w:rPr>
            </w:pPr>
          </w:p>
        </w:tc>
        <w:tc>
          <w:tcPr>
            <w:tcW w:w="8448" w:type="dxa"/>
          </w:tcPr>
          <w:p w14:paraId="424EABB6" w14:textId="77777777" w:rsidR="00E018F9" w:rsidRPr="00173B01" w:rsidRDefault="00E018F9" w:rsidP="00F2123E">
            <w:pPr>
              <w:rPr>
                <w:rFonts w:asciiTheme="majorHAnsi" w:hAnsiTheme="majorHAnsi" w:cstheme="majorHAnsi"/>
                <w:sz w:val="22"/>
                <w:szCs w:val="22"/>
              </w:rPr>
            </w:pPr>
          </w:p>
        </w:tc>
      </w:tr>
      <w:tr w:rsidR="00E018F9" w:rsidRPr="00173B01" w14:paraId="32A9E6F8" w14:textId="77777777" w:rsidTr="00F2123E">
        <w:tc>
          <w:tcPr>
            <w:tcW w:w="1177" w:type="dxa"/>
          </w:tcPr>
          <w:p w14:paraId="262B8823" w14:textId="77777777" w:rsidR="00E018F9" w:rsidRPr="00173B01" w:rsidRDefault="00E018F9" w:rsidP="00F2123E">
            <w:pPr>
              <w:rPr>
                <w:rFonts w:asciiTheme="majorHAnsi" w:hAnsiTheme="majorHAnsi" w:cstheme="majorHAnsi"/>
                <w:sz w:val="22"/>
                <w:szCs w:val="22"/>
              </w:rPr>
            </w:pPr>
          </w:p>
        </w:tc>
        <w:tc>
          <w:tcPr>
            <w:tcW w:w="8448" w:type="dxa"/>
          </w:tcPr>
          <w:p w14:paraId="6F12789C" w14:textId="77777777" w:rsidR="00E018F9" w:rsidRPr="00173B01" w:rsidRDefault="00E018F9" w:rsidP="00F2123E">
            <w:pPr>
              <w:rPr>
                <w:rFonts w:asciiTheme="majorHAnsi" w:hAnsiTheme="majorHAnsi" w:cstheme="majorHAnsi"/>
                <w:sz w:val="22"/>
                <w:szCs w:val="22"/>
              </w:rPr>
            </w:pPr>
          </w:p>
        </w:tc>
      </w:tr>
      <w:tr w:rsidR="00E018F9" w:rsidRPr="00173B01" w14:paraId="2A4F3784" w14:textId="77777777" w:rsidTr="00F2123E">
        <w:tc>
          <w:tcPr>
            <w:tcW w:w="1177" w:type="dxa"/>
          </w:tcPr>
          <w:p w14:paraId="3B0E79F5" w14:textId="77777777" w:rsidR="00E018F9" w:rsidRPr="00173B01" w:rsidRDefault="00E018F9" w:rsidP="00F2123E">
            <w:pPr>
              <w:rPr>
                <w:rFonts w:asciiTheme="majorHAnsi" w:hAnsiTheme="majorHAnsi" w:cstheme="majorHAnsi"/>
                <w:sz w:val="22"/>
                <w:szCs w:val="22"/>
              </w:rPr>
            </w:pPr>
          </w:p>
        </w:tc>
        <w:tc>
          <w:tcPr>
            <w:tcW w:w="8448" w:type="dxa"/>
          </w:tcPr>
          <w:p w14:paraId="356978E2" w14:textId="77777777" w:rsidR="00E018F9" w:rsidRPr="00173B01" w:rsidRDefault="00E018F9" w:rsidP="00F2123E">
            <w:pPr>
              <w:rPr>
                <w:rFonts w:asciiTheme="majorHAnsi" w:hAnsiTheme="majorHAnsi" w:cstheme="majorHAnsi"/>
                <w:sz w:val="22"/>
                <w:szCs w:val="22"/>
              </w:rPr>
            </w:pPr>
          </w:p>
        </w:tc>
      </w:tr>
      <w:tr w:rsidR="00E018F9" w:rsidRPr="00173B01" w14:paraId="1CA2F135" w14:textId="77777777" w:rsidTr="00F2123E">
        <w:tc>
          <w:tcPr>
            <w:tcW w:w="1177" w:type="dxa"/>
          </w:tcPr>
          <w:p w14:paraId="3C118C62" w14:textId="77777777" w:rsidR="00E018F9" w:rsidRPr="00173B01" w:rsidRDefault="00E018F9" w:rsidP="00F2123E">
            <w:pPr>
              <w:rPr>
                <w:rFonts w:asciiTheme="majorHAnsi" w:hAnsiTheme="majorHAnsi" w:cstheme="majorHAnsi"/>
                <w:sz w:val="22"/>
                <w:szCs w:val="22"/>
              </w:rPr>
            </w:pPr>
          </w:p>
        </w:tc>
        <w:tc>
          <w:tcPr>
            <w:tcW w:w="8448" w:type="dxa"/>
          </w:tcPr>
          <w:p w14:paraId="084365BE" w14:textId="77777777" w:rsidR="00E018F9" w:rsidRPr="00173B01" w:rsidRDefault="00E018F9" w:rsidP="00F2123E">
            <w:pPr>
              <w:rPr>
                <w:rFonts w:asciiTheme="majorHAnsi" w:hAnsiTheme="majorHAnsi" w:cstheme="majorHAnsi"/>
                <w:sz w:val="22"/>
                <w:szCs w:val="22"/>
              </w:rPr>
            </w:pPr>
          </w:p>
        </w:tc>
      </w:tr>
      <w:tr w:rsidR="00E018F9" w:rsidRPr="00173B01" w14:paraId="164DF46E" w14:textId="77777777" w:rsidTr="00F2123E">
        <w:tc>
          <w:tcPr>
            <w:tcW w:w="1177" w:type="dxa"/>
          </w:tcPr>
          <w:p w14:paraId="320C4729" w14:textId="77777777" w:rsidR="00E018F9" w:rsidRPr="00173B01" w:rsidRDefault="00E018F9" w:rsidP="00F2123E">
            <w:pPr>
              <w:rPr>
                <w:rFonts w:asciiTheme="majorHAnsi" w:hAnsiTheme="majorHAnsi" w:cstheme="majorHAnsi"/>
                <w:sz w:val="22"/>
                <w:szCs w:val="22"/>
              </w:rPr>
            </w:pPr>
          </w:p>
        </w:tc>
        <w:tc>
          <w:tcPr>
            <w:tcW w:w="8448" w:type="dxa"/>
          </w:tcPr>
          <w:p w14:paraId="1C12BF9F" w14:textId="77777777" w:rsidR="00E018F9" w:rsidRPr="00173B01" w:rsidRDefault="00E018F9" w:rsidP="00F2123E">
            <w:pPr>
              <w:rPr>
                <w:rFonts w:asciiTheme="majorHAnsi" w:hAnsiTheme="majorHAnsi" w:cstheme="majorHAnsi"/>
                <w:sz w:val="22"/>
                <w:szCs w:val="22"/>
              </w:rPr>
            </w:pPr>
          </w:p>
        </w:tc>
      </w:tr>
      <w:tr w:rsidR="00E018F9" w:rsidRPr="00173B01" w14:paraId="5184125E" w14:textId="77777777" w:rsidTr="00F2123E">
        <w:tc>
          <w:tcPr>
            <w:tcW w:w="1177" w:type="dxa"/>
          </w:tcPr>
          <w:p w14:paraId="47A6E63E" w14:textId="77777777" w:rsidR="00E018F9" w:rsidRPr="00173B01" w:rsidRDefault="00E018F9" w:rsidP="00F2123E">
            <w:pPr>
              <w:rPr>
                <w:rFonts w:asciiTheme="majorHAnsi" w:hAnsiTheme="majorHAnsi" w:cstheme="majorHAnsi"/>
                <w:sz w:val="22"/>
                <w:szCs w:val="22"/>
              </w:rPr>
            </w:pPr>
          </w:p>
        </w:tc>
        <w:tc>
          <w:tcPr>
            <w:tcW w:w="8448" w:type="dxa"/>
          </w:tcPr>
          <w:p w14:paraId="68DBC0E5" w14:textId="77777777" w:rsidR="00E018F9" w:rsidRPr="00173B01" w:rsidRDefault="00E018F9" w:rsidP="00F2123E">
            <w:pPr>
              <w:rPr>
                <w:rFonts w:asciiTheme="majorHAnsi" w:hAnsiTheme="majorHAnsi" w:cstheme="majorHAnsi"/>
                <w:sz w:val="22"/>
                <w:szCs w:val="22"/>
              </w:rPr>
            </w:pPr>
          </w:p>
        </w:tc>
      </w:tr>
      <w:tr w:rsidR="00E018F9" w:rsidRPr="00173B01" w14:paraId="58778D35" w14:textId="77777777" w:rsidTr="00F2123E">
        <w:tc>
          <w:tcPr>
            <w:tcW w:w="1177" w:type="dxa"/>
          </w:tcPr>
          <w:p w14:paraId="52C17FAE" w14:textId="77777777" w:rsidR="00E018F9" w:rsidRPr="00173B01" w:rsidRDefault="00E018F9" w:rsidP="00F2123E">
            <w:pPr>
              <w:rPr>
                <w:rFonts w:asciiTheme="majorHAnsi" w:hAnsiTheme="majorHAnsi" w:cstheme="majorHAnsi"/>
                <w:sz w:val="22"/>
                <w:szCs w:val="22"/>
              </w:rPr>
            </w:pPr>
          </w:p>
        </w:tc>
        <w:tc>
          <w:tcPr>
            <w:tcW w:w="8448" w:type="dxa"/>
          </w:tcPr>
          <w:p w14:paraId="644C26C0" w14:textId="77777777" w:rsidR="00E018F9" w:rsidRPr="00173B01" w:rsidRDefault="00E018F9" w:rsidP="00F2123E">
            <w:pPr>
              <w:rPr>
                <w:rFonts w:asciiTheme="majorHAnsi" w:hAnsiTheme="majorHAnsi" w:cstheme="majorHAnsi"/>
                <w:sz w:val="22"/>
                <w:szCs w:val="22"/>
              </w:rPr>
            </w:pPr>
          </w:p>
        </w:tc>
      </w:tr>
      <w:tr w:rsidR="00E018F9" w:rsidRPr="00173B01" w14:paraId="35618D31" w14:textId="77777777" w:rsidTr="00F2123E">
        <w:tc>
          <w:tcPr>
            <w:tcW w:w="1177" w:type="dxa"/>
          </w:tcPr>
          <w:p w14:paraId="7D7114F3" w14:textId="77777777" w:rsidR="00E018F9" w:rsidRPr="00173B01" w:rsidRDefault="00E018F9" w:rsidP="00F2123E">
            <w:pPr>
              <w:rPr>
                <w:rFonts w:asciiTheme="majorHAnsi" w:hAnsiTheme="majorHAnsi" w:cstheme="majorHAnsi"/>
                <w:sz w:val="22"/>
                <w:szCs w:val="22"/>
              </w:rPr>
            </w:pPr>
          </w:p>
        </w:tc>
        <w:tc>
          <w:tcPr>
            <w:tcW w:w="8448" w:type="dxa"/>
          </w:tcPr>
          <w:p w14:paraId="763DA14A" w14:textId="77777777" w:rsidR="00E018F9" w:rsidRPr="00173B01" w:rsidRDefault="00E018F9" w:rsidP="00F2123E">
            <w:pPr>
              <w:rPr>
                <w:rFonts w:asciiTheme="majorHAnsi" w:hAnsiTheme="majorHAnsi" w:cstheme="majorHAnsi"/>
                <w:sz w:val="22"/>
                <w:szCs w:val="22"/>
              </w:rPr>
            </w:pPr>
          </w:p>
        </w:tc>
      </w:tr>
    </w:tbl>
    <w:p w14:paraId="3E5861F6" w14:textId="77777777" w:rsidR="004D663A" w:rsidRPr="00173B01" w:rsidRDefault="004D663A">
      <w:pPr>
        <w:rPr>
          <w:rFonts w:asciiTheme="majorHAnsi" w:hAnsiTheme="majorHAnsi" w:cstheme="majorHAnsi"/>
          <w:color w:val="000000" w:themeColor="text1"/>
          <w:sz w:val="22"/>
          <w:szCs w:val="22"/>
        </w:rPr>
      </w:pPr>
    </w:p>
    <w:sectPr w:rsidR="004D663A" w:rsidRPr="00173B01" w:rsidSect="00B07F4F">
      <w:footerReference w:type="even" r:id="rId7"/>
      <w:footerReference w:type="default" r:id="rId8"/>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2C9F0" w14:textId="77777777" w:rsidR="00A8681D" w:rsidRDefault="00A8681D">
      <w:r>
        <w:separator/>
      </w:r>
    </w:p>
  </w:endnote>
  <w:endnote w:type="continuationSeparator" w:id="0">
    <w:p w14:paraId="1CBF5F02" w14:textId="77777777" w:rsidR="00A8681D" w:rsidRDefault="00A8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ple Symbols">
    <w:panose1 w:val="02000000000000000000"/>
    <w:charset w:val="B1"/>
    <w:family w:val="auto"/>
    <w:pitch w:val="variable"/>
    <w:sig w:usb0="800008A3" w:usb1="08007BEB" w:usb2="01840034" w:usb3="00000000" w:csb0="000001F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F2FFC" w14:textId="77777777" w:rsidR="0063709F" w:rsidRDefault="001277AB" w:rsidP="0063709F">
    <w:pPr>
      <w:pStyle w:val="Footer"/>
      <w:framePr w:wrap="around" w:vAnchor="text" w:hAnchor="margin" w:xAlign="right" w:y="1"/>
      <w:rPr>
        <w:rStyle w:val="PageNumber"/>
      </w:rPr>
    </w:pPr>
    <w:r>
      <w:rPr>
        <w:rStyle w:val="PageNumber"/>
      </w:rPr>
      <w:fldChar w:fldCharType="begin"/>
    </w:r>
    <w:r w:rsidR="0063709F">
      <w:rPr>
        <w:rStyle w:val="PageNumber"/>
      </w:rPr>
      <w:instrText xml:space="preserve">PAGE  </w:instrText>
    </w:r>
    <w:r>
      <w:rPr>
        <w:rStyle w:val="PageNumber"/>
      </w:rPr>
      <w:fldChar w:fldCharType="end"/>
    </w:r>
  </w:p>
  <w:p w14:paraId="36508A66" w14:textId="77777777" w:rsidR="0063709F" w:rsidRDefault="0063709F" w:rsidP="00FC3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16B0A" w14:textId="77777777" w:rsidR="0063709F" w:rsidRPr="005F65B3" w:rsidRDefault="001277AB" w:rsidP="0063709F">
    <w:pPr>
      <w:pStyle w:val="Footer"/>
      <w:framePr w:wrap="around" w:vAnchor="text" w:hAnchor="margin" w:xAlign="right" w:y="1"/>
      <w:rPr>
        <w:rStyle w:val="PageNumber"/>
      </w:rPr>
    </w:pPr>
    <w:r w:rsidRPr="005F65B3">
      <w:rPr>
        <w:rStyle w:val="PageNumber"/>
        <w:sz w:val="20"/>
      </w:rPr>
      <w:fldChar w:fldCharType="begin"/>
    </w:r>
    <w:r w:rsidR="0063709F" w:rsidRPr="005F65B3">
      <w:rPr>
        <w:rStyle w:val="PageNumber"/>
        <w:sz w:val="20"/>
      </w:rPr>
      <w:instrText xml:space="preserve">PAGE  </w:instrText>
    </w:r>
    <w:r w:rsidRPr="005F65B3">
      <w:rPr>
        <w:rStyle w:val="PageNumber"/>
        <w:sz w:val="20"/>
      </w:rPr>
      <w:fldChar w:fldCharType="separate"/>
    </w:r>
    <w:r w:rsidR="00CC481B">
      <w:rPr>
        <w:rStyle w:val="PageNumber"/>
        <w:noProof/>
        <w:sz w:val="20"/>
      </w:rPr>
      <w:t>5</w:t>
    </w:r>
    <w:r w:rsidRPr="005F65B3">
      <w:rPr>
        <w:rStyle w:val="PageNumber"/>
        <w:sz w:val="20"/>
      </w:rPr>
      <w:fldChar w:fldCharType="end"/>
    </w:r>
  </w:p>
  <w:p w14:paraId="6D042EBB" w14:textId="77777777" w:rsidR="00B641E6" w:rsidRPr="00CD3D59" w:rsidRDefault="00B641E6" w:rsidP="00B641E6">
    <w:pPr>
      <w:widowControl w:val="0"/>
      <w:autoSpaceDE w:val="0"/>
      <w:autoSpaceDN w:val="0"/>
      <w:adjustRightInd w:val="0"/>
      <w:spacing w:after="280"/>
      <w:ind w:right="480"/>
      <w:rPr>
        <w:rFonts w:cs="Calibri"/>
        <w:sz w:val="20"/>
        <w:szCs w:val="28"/>
      </w:rPr>
    </w:pPr>
    <w:r w:rsidRPr="00CD3D59">
      <w:rPr>
        <w:rFonts w:cs="Arial"/>
        <w:sz w:val="20"/>
        <w:szCs w:val="26"/>
      </w:rPr>
      <w:t xml:space="preserve">© </w:t>
    </w:r>
    <w:r>
      <w:rPr>
        <w:rFonts w:cs="Arial"/>
        <w:sz w:val="20"/>
        <w:szCs w:val="26"/>
      </w:rPr>
      <w:t>2021</w:t>
    </w:r>
    <w:r w:rsidRPr="00CD3D59">
      <w:rPr>
        <w:rFonts w:cs="Arial"/>
        <w:sz w:val="20"/>
        <w:szCs w:val="26"/>
      </w:rPr>
      <w:t xml:space="preserve"> FamilyFarmed                                                                                </w:t>
    </w:r>
  </w:p>
  <w:p w14:paraId="54819C71" w14:textId="77777777" w:rsidR="0063709F" w:rsidRDefault="0063709F" w:rsidP="00FC3B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EAA01" w14:textId="77777777" w:rsidR="00A8681D" w:rsidRDefault="00A8681D">
      <w:r>
        <w:separator/>
      </w:r>
    </w:p>
  </w:footnote>
  <w:footnote w:type="continuationSeparator" w:id="0">
    <w:p w14:paraId="73A6ACF9" w14:textId="77777777" w:rsidR="00A8681D" w:rsidRDefault="00A86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894EE87C"/>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15:restartNumberingAfterBreak="0">
    <w:nsid w:val="0000000B"/>
    <w:multiLevelType w:val="multilevel"/>
    <w:tmpl w:val="894EE87D"/>
    <w:styleLink w:val="List7"/>
    <w:lvl w:ilvl="0">
      <w:start w:val="1"/>
      <w:numFmt w:val="decimal"/>
      <w:isLgl/>
      <w:lvlText w:val="%1)"/>
      <w:lvlJc w:val="left"/>
      <w:pPr>
        <w:tabs>
          <w:tab w:val="num" w:pos="360"/>
        </w:tabs>
        <w:ind w:left="360" w:firstLine="360"/>
      </w:pPr>
      <w:rPr>
        <w:rFonts w:hint="default"/>
        <w:color w:val="000000"/>
        <w:position w:val="0"/>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15:restartNumberingAfterBreak="0">
    <w:nsid w:val="0000000C"/>
    <w:multiLevelType w:val="multilevel"/>
    <w:tmpl w:val="894EE87D"/>
    <w:numStyleLink w:val="List7"/>
  </w:abstractNum>
  <w:abstractNum w:abstractNumId="3" w15:restartNumberingAfterBreak="0">
    <w:nsid w:val="00000011"/>
    <w:multiLevelType w:val="multilevel"/>
    <w:tmpl w:val="894EE883"/>
    <w:lvl w:ilvl="0">
      <w:start w:val="1"/>
      <w:numFmt w:val="decimal"/>
      <w:isLgl/>
      <w:lvlText w:val="%1."/>
      <w:lvlJc w:val="left"/>
      <w:pPr>
        <w:tabs>
          <w:tab w:val="num" w:pos="360"/>
        </w:tabs>
        <w:ind w:left="360" w:firstLine="0"/>
      </w:pPr>
      <w:rPr>
        <w:rFonts w:hint="default"/>
        <w:color w:val="000000"/>
        <w:position w:val="0"/>
      </w:rPr>
    </w:lvl>
    <w:lvl w:ilvl="1">
      <w:start w:val="1"/>
      <w:numFmt w:val="lowerLetter"/>
      <w:lvlText w:val="%2."/>
      <w:lvlJc w:val="left"/>
      <w:pPr>
        <w:tabs>
          <w:tab w:val="num" w:pos="360"/>
        </w:tabs>
        <w:ind w:left="360" w:firstLine="720"/>
      </w:pPr>
      <w:rPr>
        <w:rFonts w:hint="default"/>
        <w:color w:val="000000"/>
        <w:position w:val="0"/>
      </w:rPr>
    </w:lvl>
    <w:lvl w:ilvl="2">
      <w:start w:val="1"/>
      <w:numFmt w:val="lowerRoman"/>
      <w:lvlText w:val="%3."/>
      <w:lvlJc w:val="left"/>
      <w:pPr>
        <w:tabs>
          <w:tab w:val="num" w:pos="340"/>
        </w:tabs>
        <w:ind w:left="340" w:firstLine="1460"/>
      </w:pPr>
      <w:rPr>
        <w:rFonts w:hint="default"/>
        <w:color w:val="000000"/>
        <w:position w:val="0"/>
      </w:rPr>
    </w:lvl>
    <w:lvl w:ilvl="3">
      <w:start w:val="1"/>
      <w:numFmt w:val="decimal"/>
      <w:isLgl/>
      <w:lvlText w:val="%4."/>
      <w:lvlJc w:val="left"/>
      <w:pPr>
        <w:tabs>
          <w:tab w:val="num" w:pos="360"/>
        </w:tabs>
        <w:ind w:left="360" w:firstLine="2160"/>
      </w:pPr>
      <w:rPr>
        <w:rFonts w:hint="default"/>
        <w:color w:val="000000"/>
        <w:position w:val="0"/>
      </w:rPr>
    </w:lvl>
    <w:lvl w:ilvl="4">
      <w:start w:val="1"/>
      <w:numFmt w:val="lowerLetter"/>
      <w:lvlText w:val="%5."/>
      <w:lvlJc w:val="left"/>
      <w:pPr>
        <w:tabs>
          <w:tab w:val="num" w:pos="360"/>
        </w:tabs>
        <w:ind w:left="360" w:firstLine="2880"/>
      </w:pPr>
      <w:rPr>
        <w:rFonts w:hint="default"/>
        <w:color w:val="000000"/>
        <w:position w:val="0"/>
      </w:rPr>
    </w:lvl>
    <w:lvl w:ilvl="5">
      <w:start w:val="1"/>
      <w:numFmt w:val="lowerRoman"/>
      <w:lvlText w:val="%6."/>
      <w:lvlJc w:val="left"/>
      <w:pPr>
        <w:tabs>
          <w:tab w:val="num" w:pos="340"/>
        </w:tabs>
        <w:ind w:left="340" w:firstLine="3620"/>
      </w:pPr>
      <w:rPr>
        <w:rFonts w:hint="default"/>
        <w:color w:val="000000"/>
        <w:position w:val="0"/>
      </w:rPr>
    </w:lvl>
    <w:lvl w:ilvl="6">
      <w:start w:val="1"/>
      <w:numFmt w:val="decimal"/>
      <w:isLgl/>
      <w:lvlText w:val="%7."/>
      <w:lvlJc w:val="left"/>
      <w:pPr>
        <w:tabs>
          <w:tab w:val="num" w:pos="360"/>
        </w:tabs>
        <w:ind w:left="360" w:firstLine="4320"/>
      </w:pPr>
      <w:rPr>
        <w:rFonts w:hint="default"/>
        <w:color w:val="000000"/>
        <w:position w:val="0"/>
      </w:rPr>
    </w:lvl>
    <w:lvl w:ilvl="7">
      <w:start w:val="1"/>
      <w:numFmt w:val="lowerLetter"/>
      <w:lvlText w:val="%8."/>
      <w:lvlJc w:val="left"/>
      <w:pPr>
        <w:tabs>
          <w:tab w:val="num" w:pos="360"/>
        </w:tabs>
        <w:ind w:left="360" w:firstLine="5040"/>
      </w:pPr>
      <w:rPr>
        <w:rFonts w:hint="default"/>
        <w:color w:val="000000"/>
        <w:position w:val="0"/>
      </w:rPr>
    </w:lvl>
    <w:lvl w:ilvl="8">
      <w:start w:val="1"/>
      <w:numFmt w:val="lowerRoman"/>
      <w:lvlText w:val="%9."/>
      <w:lvlJc w:val="left"/>
      <w:pPr>
        <w:tabs>
          <w:tab w:val="num" w:pos="340"/>
        </w:tabs>
        <w:ind w:left="340" w:firstLine="5780"/>
      </w:pPr>
      <w:rPr>
        <w:rFonts w:hint="default"/>
        <w:color w:val="000000"/>
        <w:position w:val="0"/>
      </w:rPr>
    </w:lvl>
  </w:abstractNum>
  <w:abstractNum w:abstractNumId="4" w15:restartNumberingAfterBreak="0">
    <w:nsid w:val="00000012"/>
    <w:multiLevelType w:val="multilevel"/>
    <w:tmpl w:val="894EE884"/>
    <w:styleLink w:val="List12"/>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5" w15:restartNumberingAfterBreak="0">
    <w:nsid w:val="00000013"/>
    <w:multiLevelType w:val="multilevel"/>
    <w:tmpl w:val="894EE884"/>
    <w:numStyleLink w:val="List12"/>
  </w:abstractNum>
  <w:abstractNum w:abstractNumId="6" w15:restartNumberingAfterBreak="0">
    <w:nsid w:val="09D96CB6"/>
    <w:multiLevelType w:val="hybridMultilevel"/>
    <w:tmpl w:val="7BE46F52"/>
    <w:lvl w:ilvl="0" w:tplc="0F766686">
      <w:start w:val="1"/>
      <w:numFmt w:val="bullet"/>
      <w:lvlText w:val="-"/>
      <w:lvlJc w:val="left"/>
      <w:pPr>
        <w:ind w:left="720" w:hanging="360"/>
      </w:pPr>
      <w:rPr>
        <w:rFonts w:ascii="Apple Symbols" w:eastAsiaTheme="minorHAnsi" w:hAnsi="Apple Symbols" w:cs="Apple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4B03C5"/>
    <w:multiLevelType w:val="multilevel"/>
    <w:tmpl w:val="8494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B47FA8"/>
    <w:multiLevelType w:val="hybridMultilevel"/>
    <w:tmpl w:val="34A85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E1D5B"/>
    <w:multiLevelType w:val="multilevel"/>
    <w:tmpl w:val="E45C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A425C5"/>
    <w:multiLevelType w:val="hybridMultilevel"/>
    <w:tmpl w:val="5F3854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FD199A"/>
    <w:multiLevelType w:val="hybridMultilevel"/>
    <w:tmpl w:val="95E86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91888"/>
    <w:multiLevelType w:val="multilevel"/>
    <w:tmpl w:val="AF82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1E64CF"/>
    <w:multiLevelType w:val="hybridMultilevel"/>
    <w:tmpl w:val="0F024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851A47"/>
    <w:multiLevelType w:val="multilevel"/>
    <w:tmpl w:val="9FE4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545511"/>
    <w:multiLevelType w:val="hybridMultilevel"/>
    <w:tmpl w:val="7FAE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272C6"/>
    <w:multiLevelType w:val="hybridMultilevel"/>
    <w:tmpl w:val="CC9AB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A2D69"/>
    <w:multiLevelType w:val="hybridMultilevel"/>
    <w:tmpl w:val="BA2A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A1522B"/>
    <w:multiLevelType w:val="multilevel"/>
    <w:tmpl w:val="1872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ED01BB"/>
    <w:multiLevelType w:val="hybridMultilevel"/>
    <w:tmpl w:val="02E450A8"/>
    <w:lvl w:ilvl="0" w:tplc="0F766686">
      <w:start w:val="1"/>
      <w:numFmt w:val="bullet"/>
      <w:lvlText w:val="-"/>
      <w:lvlJc w:val="left"/>
      <w:pPr>
        <w:ind w:left="720" w:hanging="360"/>
      </w:pPr>
      <w:rPr>
        <w:rFonts w:ascii="Apple Symbols" w:eastAsiaTheme="minorHAnsi" w:hAnsi="Apple Symbols" w:cs="Apple Symbol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90326F"/>
    <w:multiLevelType w:val="multilevel"/>
    <w:tmpl w:val="F6B2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F80C9A"/>
    <w:multiLevelType w:val="hybridMultilevel"/>
    <w:tmpl w:val="F1A4DBD4"/>
    <w:lvl w:ilvl="0" w:tplc="CA049FF4">
      <w:start w:val="7"/>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6C23E0"/>
    <w:multiLevelType w:val="hybridMultilevel"/>
    <w:tmpl w:val="477CC4BC"/>
    <w:lvl w:ilvl="0" w:tplc="7C28890E">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A724FC"/>
    <w:multiLevelType w:val="hybridMultilevel"/>
    <w:tmpl w:val="3D30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605E8"/>
    <w:multiLevelType w:val="hybridMultilevel"/>
    <w:tmpl w:val="69381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517861"/>
    <w:multiLevelType w:val="hybridMultilevel"/>
    <w:tmpl w:val="E83E5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E631EB"/>
    <w:multiLevelType w:val="hybridMultilevel"/>
    <w:tmpl w:val="7792B3EC"/>
    <w:lvl w:ilvl="0" w:tplc="0F766686">
      <w:start w:val="1"/>
      <w:numFmt w:val="bullet"/>
      <w:lvlText w:val="-"/>
      <w:lvlJc w:val="left"/>
      <w:pPr>
        <w:ind w:left="720" w:hanging="360"/>
      </w:pPr>
      <w:rPr>
        <w:rFonts w:ascii="Apple Symbols" w:eastAsiaTheme="minorHAnsi" w:hAnsi="Apple Symbols" w:cs="Apple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A006F4"/>
    <w:multiLevelType w:val="multilevel"/>
    <w:tmpl w:val="EA06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C64DF8"/>
    <w:multiLevelType w:val="multilevel"/>
    <w:tmpl w:val="E3C4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6B139C"/>
    <w:multiLevelType w:val="hybridMultilevel"/>
    <w:tmpl w:val="A19A3F84"/>
    <w:lvl w:ilvl="0" w:tplc="0F766686">
      <w:start w:val="1"/>
      <w:numFmt w:val="bullet"/>
      <w:lvlText w:val="-"/>
      <w:lvlJc w:val="left"/>
      <w:pPr>
        <w:ind w:left="1440" w:hanging="360"/>
      </w:pPr>
      <w:rPr>
        <w:rFonts w:ascii="Apple Symbols" w:eastAsiaTheme="minorHAnsi" w:hAnsi="Apple Symbols" w:cs="Apple Symbol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B8A75BA"/>
    <w:multiLevelType w:val="hybridMultilevel"/>
    <w:tmpl w:val="45203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07235A"/>
    <w:multiLevelType w:val="multilevel"/>
    <w:tmpl w:val="D152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C25966"/>
    <w:multiLevelType w:val="hybridMultilevel"/>
    <w:tmpl w:val="BC3CE6F4"/>
    <w:lvl w:ilvl="0" w:tplc="6F164296">
      <w:start w:val="6"/>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4511D4"/>
    <w:multiLevelType w:val="hybridMultilevel"/>
    <w:tmpl w:val="6706E10E"/>
    <w:lvl w:ilvl="0" w:tplc="0F766686">
      <w:start w:val="1"/>
      <w:numFmt w:val="bullet"/>
      <w:lvlText w:val="-"/>
      <w:lvlJc w:val="left"/>
      <w:pPr>
        <w:ind w:left="720" w:hanging="360"/>
      </w:pPr>
      <w:rPr>
        <w:rFonts w:ascii="Apple Symbols" w:eastAsiaTheme="minorHAnsi" w:hAnsi="Apple Symbols" w:cs="Apple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237527"/>
    <w:multiLevelType w:val="multilevel"/>
    <w:tmpl w:val="6A9C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4A3D2E"/>
    <w:multiLevelType w:val="hybridMultilevel"/>
    <w:tmpl w:val="A79E06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72BB3C35"/>
    <w:multiLevelType w:val="hybridMultilevel"/>
    <w:tmpl w:val="ED74FC38"/>
    <w:lvl w:ilvl="0" w:tplc="0F766686">
      <w:start w:val="1"/>
      <w:numFmt w:val="bullet"/>
      <w:lvlText w:val="-"/>
      <w:lvlJc w:val="left"/>
      <w:pPr>
        <w:ind w:left="864" w:hanging="360"/>
      </w:pPr>
      <w:rPr>
        <w:rFonts w:ascii="Apple Symbols" w:eastAsiaTheme="minorHAnsi" w:hAnsi="Apple Symbols" w:cs="Apple Symbols"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7" w15:restartNumberingAfterBreak="0">
    <w:nsid w:val="7BF652A8"/>
    <w:multiLevelType w:val="hybridMultilevel"/>
    <w:tmpl w:val="7DEE73E2"/>
    <w:lvl w:ilvl="0" w:tplc="0F766686">
      <w:start w:val="1"/>
      <w:numFmt w:val="bullet"/>
      <w:lvlText w:val="-"/>
      <w:lvlJc w:val="left"/>
      <w:pPr>
        <w:ind w:left="720" w:hanging="360"/>
      </w:pPr>
      <w:rPr>
        <w:rFonts w:ascii="Apple Symbols" w:eastAsiaTheme="minorHAnsi" w:hAnsi="Apple Symbols" w:cs="Apple Symbol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1746B2"/>
    <w:multiLevelType w:val="hybridMultilevel"/>
    <w:tmpl w:val="B7920258"/>
    <w:lvl w:ilvl="0" w:tplc="6F164296">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34"/>
  </w:num>
  <w:num w:numId="4">
    <w:abstractNumId w:val="18"/>
  </w:num>
  <w:num w:numId="5">
    <w:abstractNumId w:val="20"/>
  </w:num>
  <w:num w:numId="6">
    <w:abstractNumId w:val="12"/>
  </w:num>
  <w:num w:numId="7">
    <w:abstractNumId w:val="27"/>
  </w:num>
  <w:num w:numId="8">
    <w:abstractNumId w:val="31"/>
  </w:num>
  <w:num w:numId="9">
    <w:abstractNumId w:val="9"/>
  </w:num>
  <w:num w:numId="10">
    <w:abstractNumId w:val="25"/>
  </w:num>
  <w:num w:numId="11">
    <w:abstractNumId w:val="29"/>
  </w:num>
  <w:num w:numId="12">
    <w:abstractNumId w:val="37"/>
  </w:num>
  <w:num w:numId="13">
    <w:abstractNumId w:val="19"/>
  </w:num>
  <w:num w:numId="14">
    <w:abstractNumId w:val="36"/>
  </w:num>
  <w:num w:numId="15">
    <w:abstractNumId w:val="35"/>
  </w:num>
  <w:num w:numId="16">
    <w:abstractNumId w:val="21"/>
  </w:num>
  <w:num w:numId="17">
    <w:abstractNumId w:val="11"/>
  </w:num>
  <w:num w:numId="18">
    <w:abstractNumId w:val="30"/>
  </w:num>
  <w:num w:numId="19">
    <w:abstractNumId w:val="13"/>
  </w:num>
  <w:num w:numId="20">
    <w:abstractNumId w:val="24"/>
  </w:num>
  <w:num w:numId="21">
    <w:abstractNumId w:val="14"/>
  </w:num>
  <w:num w:numId="22">
    <w:abstractNumId w:val="26"/>
  </w:num>
  <w:num w:numId="23">
    <w:abstractNumId w:val="0"/>
  </w:num>
  <w:num w:numId="24">
    <w:abstractNumId w:val="1"/>
  </w:num>
  <w:num w:numId="25">
    <w:abstractNumId w:val="2"/>
  </w:num>
  <w:num w:numId="26">
    <w:abstractNumId w:val="22"/>
  </w:num>
  <w:num w:numId="27">
    <w:abstractNumId w:val="33"/>
  </w:num>
  <w:num w:numId="28">
    <w:abstractNumId w:val="6"/>
  </w:num>
  <w:num w:numId="29">
    <w:abstractNumId w:val="4"/>
  </w:num>
  <w:num w:numId="30">
    <w:abstractNumId w:val="5"/>
  </w:num>
  <w:num w:numId="31">
    <w:abstractNumId w:val="3"/>
  </w:num>
  <w:num w:numId="32">
    <w:abstractNumId w:val="17"/>
  </w:num>
  <w:num w:numId="33">
    <w:abstractNumId w:val="38"/>
  </w:num>
  <w:num w:numId="34">
    <w:abstractNumId w:val="32"/>
  </w:num>
  <w:num w:numId="35">
    <w:abstractNumId w:val="8"/>
  </w:num>
  <w:num w:numId="36">
    <w:abstractNumId w:val="23"/>
  </w:num>
  <w:num w:numId="37">
    <w:abstractNumId w:val="16"/>
  </w:num>
  <w:num w:numId="38">
    <w:abstractNumId w:val="15"/>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E8"/>
    <w:rsid w:val="00012CEF"/>
    <w:rsid w:val="00015815"/>
    <w:rsid w:val="00046D12"/>
    <w:rsid w:val="00076007"/>
    <w:rsid w:val="000A0B37"/>
    <w:rsid w:val="000B066E"/>
    <w:rsid w:val="000D6EE7"/>
    <w:rsid w:val="000E0006"/>
    <w:rsid w:val="000E4C82"/>
    <w:rsid w:val="000F4935"/>
    <w:rsid w:val="001277AB"/>
    <w:rsid w:val="0016239E"/>
    <w:rsid w:val="00173B01"/>
    <w:rsid w:val="001806BF"/>
    <w:rsid w:val="001C167E"/>
    <w:rsid w:val="001F46EF"/>
    <w:rsid w:val="001F477A"/>
    <w:rsid w:val="00206273"/>
    <w:rsid w:val="00206A50"/>
    <w:rsid w:val="00216867"/>
    <w:rsid w:val="00246FB5"/>
    <w:rsid w:val="0027456C"/>
    <w:rsid w:val="0029310D"/>
    <w:rsid w:val="002B66E0"/>
    <w:rsid w:val="002C3F3B"/>
    <w:rsid w:val="002D6528"/>
    <w:rsid w:val="0031450F"/>
    <w:rsid w:val="00356AE4"/>
    <w:rsid w:val="0038477C"/>
    <w:rsid w:val="00386E11"/>
    <w:rsid w:val="003B0D2C"/>
    <w:rsid w:val="003B1054"/>
    <w:rsid w:val="003B5BE7"/>
    <w:rsid w:val="004835A4"/>
    <w:rsid w:val="004D530D"/>
    <w:rsid w:val="004D663A"/>
    <w:rsid w:val="00531E7C"/>
    <w:rsid w:val="00532DB7"/>
    <w:rsid w:val="005A48F1"/>
    <w:rsid w:val="005D7496"/>
    <w:rsid w:val="005F65B3"/>
    <w:rsid w:val="00600494"/>
    <w:rsid w:val="0061080A"/>
    <w:rsid w:val="0063709F"/>
    <w:rsid w:val="00675FE8"/>
    <w:rsid w:val="00676DE2"/>
    <w:rsid w:val="006A1866"/>
    <w:rsid w:val="006A1A8E"/>
    <w:rsid w:val="006A6333"/>
    <w:rsid w:val="006D3C65"/>
    <w:rsid w:val="006E33A0"/>
    <w:rsid w:val="00722AB0"/>
    <w:rsid w:val="00723E0F"/>
    <w:rsid w:val="00760BD9"/>
    <w:rsid w:val="007970E9"/>
    <w:rsid w:val="007B0330"/>
    <w:rsid w:val="00800F15"/>
    <w:rsid w:val="00805F99"/>
    <w:rsid w:val="00810388"/>
    <w:rsid w:val="008107A4"/>
    <w:rsid w:val="00836999"/>
    <w:rsid w:val="00844E3A"/>
    <w:rsid w:val="008476C8"/>
    <w:rsid w:val="008545F4"/>
    <w:rsid w:val="00856C73"/>
    <w:rsid w:val="008654DE"/>
    <w:rsid w:val="0089564F"/>
    <w:rsid w:val="008B1D62"/>
    <w:rsid w:val="008C2DF1"/>
    <w:rsid w:val="008D62CE"/>
    <w:rsid w:val="008E6EC6"/>
    <w:rsid w:val="009136D6"/>
    <w:rsid w:val="009249A9"/>
    <w:rsid w:val="009434C2"/>
    <w:rsid w:val="00961841"/>
    <w:rsid w:val="00973E5B"/>
    <w:rsid w:val="009A59D9"/>
    <w:rsid w:val="009C6B48"/>
    <w:rsid w:val="009C73F2"/>
    <w:rsid w:val="009D4BF7"/>
    <w:rsid w:val="009D7501"/>
    <w:rsid w:val="009F1327"/>
    <w:rsid w:val="00A1577F"/>
    <w:rsid w:val="00A15F69"/>
    <w:rsid w:val="00A21BC7"/>
    <w:rsid w:val="00A2226C"/>
    <w:rsid w:val="00A246A2"/>
    <w:rsid w:val="00A30278"/>
    <w:rsid w:val="00A323BE"/>
    <w:rsid w:val="00A45C23"/>
    <w:rsid w:val="00A72E43"/>
    <w:rsid w:val="00A8681D"/>
    <w:rsid w:val="00A87A4C"/>
    <w:rsid w:val="00AA1DF5"/>
    <w:rsid w:val="00AA7B1B"/>
    <w:rsid w:val="00AC7290"/>
    <w:rsid w:val="00AD2C5D"/>
    <w:rsid w:val="00AE189B"/>
    <w:rsid w:val="00B07F4F"/>
    <w:rsid w:val="00B44D77"/>
    <w:rsid w:val="00B47111"/>
    <w:rsid w:val="00B631B3"/>
    <w:rsid w:val="00B6335B"/>
    <w:rsid w:val="00B641E6"/>
    <w:rsid w:val="00B8235A"/>
    <w:rsid w:val="00B82AE3"/>
    <w:rsid w:val="00B84E94"/>
    <w:rsid w:val="00BC78A7"/>
    <w:rsid w:val="00BD25FC"/>
    <w:rsid w:val="00BF633A"/>
    <w:rsid w:val="00C060D9"/>
    <w:rsid w:val="00C13579"/>
    <w:rsid w:val="00C23EB9"/>
    <w:rsid w:val="00C6472C"/>
    <w:rsid w:val="00C900BD"/>
    <w:rsid w:val="00CC481B"/>
    <w:rsid w:val="00CC6F62"/>
    <w:rsid w:val="00CC765E"/>
    <w:rsid w:val="00CE17AF"/>
    <w:rsid w:val="00CE1CA0"/>
    <w:rsid w:val="00CF2656"/>
    <w:rsid w:val="00D239BD"/>
    <w:rsid w:val="00DB2CB3"/>
    <w:rsid w:val="00DB6AAE"/>
    <w:rsid w:val="00DB710D"/>
    <w:rsid w:val="00DC46E1"/>
    <w:rsid w:val="00DE1F1B"/>
    <w:rsid w:val="00E018F9"/>
    <w:rsid w:val="00E33EAD"/>
    <w:rsid w:val="00E47092"/>
    <w:rsid w:val="00E50D40"/>
    <w:rsid w:val="00E6720D"/>
    <w:rsid w:val="00E76C39"/>
    <w:rsid w:val="00EE47A9"/>
    <w:rsid w:val="00EE5E7B"/>
    <w:rsid w:val="00EE74D1"/>
    <w:rsid w:val="00F34212"/>
    <w:rsid w:val="00FA1C94"/>
    <w:rsid w:val="00FA2725"/>
    <w:rsid w:val="00FB6FD9"/>
    <w:rsid w:val="00FC08E7"/>
    <w:rsid w:val="00FC3B38"/>
    <w:rsid w:val="00FD727F"/>
    <w:rsid w:val="00FD78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D1F30"/>
  <w15:docId w15:val="{1DACEEFC-A055-D441-B918-FD5B5437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3"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5BE7"/>
    <w:pPr>
      <w:spacing w:after="0"/>
    </w:pPr>
    <w:rPr>
      <w:rFonts w:ascii="Times New Roman" w:eastAsia="Times New Roman" w:hAnsi="Times New Roman" w:cs="Times New Roman"/>
    </w:rPr>
  </w:style>
  <w:style w:type="paragraph" w:styleId="Heading2">
    <w:name w:val="heading 2"/>
    <w:basedOn w:val="Normal"/>
    <w:next w:val="Normal"/>
    <w:link w:val="Heading2Char"/>
    <w:rsid w:val="000A0B3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next w:val="Normal"/>
    <w:link w:val="Heading3Char"/>
    <w:qFormat/>
    <w:rsid w:val="00386E11"/>
    <w:pPr>
      <w:keepNext/>
      <w:spacing w:before="240" w:after="60" w:line="276" w:lineRule="auto"/>
      <w:outlineLvl w:val="2"/>
    </w:pPr>
    <w:rPr>
      <w:rFonts w:ascii="Lucida Grande" w:eastAsia="ヒラギノ角ゴ Pro W3" w:hAnsi="Lucida Grande" w:cs="Times New Roman"/>
      <w:b/>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15561"/>
    <w:rPr>
      <w:rFonts w:ascii="Lucida Grande" w:hAnsi="Lucida Grande"/>
      <w:sz w:val="18"/>
      <w:szCs w:val="18"/>
    </w:rPr>
  </w:style>
  <w:style w:type="character" w:customStyle="1" w:styleId="BalloonTextChar">
    <w:name w:val="Balloon Text Char"/>
    <w:basedOn w:val="DefaultParagraphFont"/>
    <w:uiPriority w:val="99"/>
    <w:semiHidden/>
    <w:rsid w:val="006D5D35"/>
    <w:rPr>
      <w:rFonts w:ascii="Lucida Grande" w:hAnsi="Lucida Grande"/>
      <w:sz w:val="18"/>
      <w:szCs w:val="18"/>
    </w:rPr>
  </w:style>
  <w:style w:type="character" w:customStyle="1" w:styleId="BalloonTextChar0">
    <w:name w:val="Balloon Text Char"/>
    <w:basedOn w:val="DefaultParagraphFont"/>
    <w:uiPriority w:val="99"/>
    <w:semiHidden/>
    <w:rsid w:val="00E15561"/>
    <w:rPr>
      <w:rFonts w:ascii="Lucida Grande" w:hAnsi="Lucida Grande"/>
      <w:sz w:val="18"/>
      <w:szCs w:val="18"/>
    </w:rPr>
  </w:style>
  <w:style w:type="character" w:customStyle="1" w:styleId="BalloonTextChar2">
    <w:name w:val="Balloon Text Char"/>
    <w:basedOn w:val="DefaultParagraphFont"/>
    <w:uiPriority w:val="99"/>
    <w:semiHidden/>
    <w:rsid w:val="00E1556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E15561"/>
    <w:rPr>
      <w:rFonts w:ascii="Lucida Grande" w:hAnsi="Lucida Grande"/>
      <w:sz w:val="18"/>
      <w:szCs w:val="18"/>
    </w:rPr>
  </w:style>
  <w:style w:type="paragraph" w:styleId="NormalWeb">
    <w:name w:val="Normal (Web)"/>
    <w:basedOn w:val="Normal"/>
    <w:uiPriority w:val="99"/>
    <w:rsid w:val="00675FE8"/>
    <w:pPr>
      <w:spacing w:beforeLines="1" w:afterLines="1"/>
    </w:pPr>
    <w:rPr>
      <w:rFonts w:eastAsiaTheme="minorHAnsi"/>
      <w:sz w:val="20"/>
    </w:rPr>
  </w:style>
  <w:style w:type="paragraph" w:styleId="ListParagraph">
    <w:name w:val="List Paragraph"/>
    <w:basedOn w:val="Normal"/>
    <w:uiPriority w:val="34"/>
    <w:qFormat/>
    <w:rsid w:val="00C6472C"/>
    <w:pPr>
      <w:spacing w:after="200"/>
      <w:ind w:left="720"/>
      <w:contextualSpacing/>
    </w:pPr>
    <w:rPr>
      <w:rFonts w:asciiTheme="minorHAnsi" w:eastAsiaTheme="minorHAnsi" w:hAnsiTheme="minorHAnsi" w:cstheme="minorBidi"/>
    </w:rPr>
  </w:style>
  <w:style w:type="table" w:styleId="TableGrid">
    <w:name w:val="Table Grid"/>
    <w:basedOn w:val="TableNormal"/>
    <w:uiPriority w:val="59"/>
    <w:rsid w:val="000B066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rsid w:val="00FC3B38"/>
    <w:pPr>
      <w:tabs>
        <w:tab w:val="center" w:pos="4320"/>
        <w:tab w:val="right" w:pos="8640"/>
      </w:tabs>
    </w:pPr>
  </w:style>
  <w:style w:type="character" w:customStyle="1" w:styleId="FooterChar">
    <w:name w:val="Footer Char"/>
    <w:basedOn w:val="DefaultParagraphFont"/>
    <w:link w:val="Footer"/>
    <w:rsid w:val="00FC3B38"/>
    <w:rPr>
      <w:rFonts w:ascii="Times" w:eastAsia="Times" w:hAnsi="Times" w:cs="Times New Roman"/>
      <w:szCs w:val="20"/>
    </w:rPr>
  </w:style>
  <w:style w:type="character" w:styleId="PageNumber">
    <w:name w:val="page number"/>
    <w:basedOn w:val="DefaultParagraphFont"/>
    <w:rsid w:val="00FC3B38"/>
  </w:style>
  <w:style w:type="paragraph" w:styleId="Header">
    <w:name w:val="header"/>
    <w:basedOn w:val="Normal"/>
    <w:link w:val="HeaderChar"/>
    <w:uiPriority w:val="99"/>
    <w:rsid w:val="005F65B3"/>
    <w:pPr>
      <w:tabs>
        <w:tab w:val="center" w:pos="4320"/>
        <w:tab w:val="right" w:pos="8640"/>
      </w:tabs>
    </w:pPr>
  </w:style>
  <w:style w:type="character" w:customStyle="1" w:styleId="HeaderChar">
    <w:name w:val="Header Char"/>
    <w:basedOn w:val="DefaultParagraphFont"/>
    <w:link w:val="Header"/>
    <w:uiPriority w:val="99"/>
    <w:rsid w:val="005F65B3"/>
    <w:rPr>
      <w:rFonts w:ascii="Times" w:eastAsia="Times" w:hAnsi="Times" w:cs="Times New Roman"/>
      <w:szCs w:val="20"/>
    </w:rPr>
  </w:style>
  <w:style w:type="numbering" w:customStyle="1" w:styleId="List7">
    <w:name w:val="List 7"/>
    <w:rsid w:val="00EE74D1"/>
    <w:pPr>
      <w:numPr>
        <w:numId w:val="24"/>
      </w:numPr>
    </w:pPr>
  </w:style>
  <w:style w:type="character" w:customStyle="1" w:styleId="Heading3Char">
    <w:name w:val="Heading 3 Char"/>
    <w:basedOn w:val="DefaultParagraphFont"/>
    <w:link w:val="Heading3"/>
    <w:rsid w:val="00386E11"/>
    <w:rPr>
      <w:rFonts w:ascii="Lucida Grande" w:eastAsia="ヒラギノ角ゴ Pro W3" w:hAnsi="Lucida Grande" w:cs="Times New Roman"/>
      <w:b/>
      <w:color w:val="000000"/>
      <w:sz w:val="26"/>
      <w:szCs w:val="20"/>
    </w:rPr>
  </w:style>
  <w:style w:type="numbering" w:customStyle="1" w:styleId="List12">
    <w:name w:val="List 12"/>
    <w:rsid w:val="0029310D"/>
    <w:pPr>
      <w:numPr>
        <w:numId w:val="29"/>
      </w:numPr>
    </w:pPr>
  </w:style>
  <w:style w:type="paragraph" w:customStyle="1" w:styleId="TitleA">
    <w:name w:val="Title A"/>
    <w:rsid w:val="009D4BF7"/>
    <w:pPr>
      <w:spacing w:after="0"/>
      <w:jc w:val="center"/>
    </w:pPr>
    <w:rPr>
      <w:rFonts w:ascii="Arial" w:eastAsia="ヒラギノ角ゴ Pro W3" w:hAnsi="Arial" w:cs="Times New Roman"/>
      <w:b/>
      <w:color w:val="000000"/>
      <w:sz w:val="36"/>
      <w:szCs w:val="20"/>
    </w:rPr>
  </w:style>
  <w:style w:type="character" w:customStyle="1" w:styleId="Heading2Char">
    <w:name w:val="Heading 2 Char"/>
    <w:basedOn w:val="DefaultParagraphFont"/>
    <w:link w:val="Heading2"/>
    <w:rsid w:val="000A0B37"/>
    <w:rPr>
      <w:rFonts w:asciiTheme="majorHAnsi" w:eastAsiaTheme="majorEastAsia" w:hAnsiTheme="majorHAnsi" w:cstheme="majorBidi"/>
      <w:color w:val="365F91" w:themeColor="accent1" w:themeShade="BF"/>
      <w:sz w:val="26"/>
      <w:szCs w:val="26"/>
    </w:rPr>
  </w:style>
  <w:style w:type="paragraph" w:customStyle="1" w:styleId="Heading1c">
    <w:name w:val="Heading 1c"/>
    <w:rsid w:val="000E0006"/>
    <w:pPr>
      <w:tabs>
        <w:tab w:val="num" w:pos="720"/>
      </w:tabs>
      <w:spacing w:after="0"/>
      <w:ind w:left="720" w:hanging="720"/>
    </w:pPr>
    <w:rPr>
      <w:rFonts w:ascii="Arial" w:eastAsia="Times New Roman" w:hAnsi="Arial" w:cs="Times New Roman"/>
      <w:b/>
      <w:sz w:val="32"/>
      <w:szCs w:val="20"/>
      <w:lang w:val="en-CA"/>
    </w:rPr>
  </w:style>
  <w:style w:type="character" w:styleId="Emphasis">
    <w:name w:val="Emphasis"/>
    <w:basedOn w:val="DefaultParagraphFont"/>
    <w:uiPriority w:val="20"/>
    <w:qFormat/>
    <w:rsid w:val="00B47111"/>
    <w:rPr>
      <w:i/>
      <w:iCs/>
    </w:rPr>
  </w:style>
  <w:style w:type="character" w:styleId="Hyperlink">
    <w:name w:val="Hyperlink"/>
    <w:basedOn w:val="DefaultParagraphFont"/>
    <w:uiPriority w:val="99"/>
    <w:semiHidden/>
    <w:unhideWhenUsed/>
    <w:rsid w:val="00B471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88316">
      <w:bodyDiv w:val="1"/>
      <w:marLeft w:val="0"/>
      <w:marRight w:val="0"/>
      <w:marTop w:val="0"/>
      <w:marBottom w:val="0"/>
      <w:divBdr>
        <w:top w:val="none" w:sz="0" w:space="0" w:color="auto"/>
        <w:left w:val="none" w:sz="0" w:space="0" w:color="auto"/>
        <w:bottom w:val="none" w:sz="0" w:space="0" w:color="auto"/>
        <w:right w:val="none" w:sz="0" w:space="0" w:color="auto"/>
      </w:divBdr>
    </w:div>
    <w:div w:id="153881911">
      <w:bodyDiv w:val="1"/>
      <w:marLeft w:val="0"/>
      <w:marRight w:val="0"/>
      <w:marTop w:val="0"/>
      <w:marBottom w:val="0"/>
      <w:divBdr>
        <w:top w:val="none" w:sz="0" w:space="0" w:color="auto"/>
        <w:left w:val="none" w:sz="0" w:space="0" w:color="auto"/>
        <w:bottom w:val="none" w:sz="0" w:space="0" w:color="auto"/>
        <w:right w:val="none" w:sz="0" w:space="0" w:color="auto"/>
      </w:divBdr>
    </w:div>
    <w:div w:id="158153609">
      <w:bodyDiv w:val="1"/>
      <w:marLeft w:val="0"/>
      <w:marRight w:val="0"/>
      <w:marTop w:val="0"/>
      <w:marBottom w:val="0"/>
      <w:divBdr>
        <w:top w:val="none" w:sz="0" w:space="0" w:color="auto"/>
        <w:left w:val="none" w:sz="0" w:space="0" w:color="auto"/>
        <w:bottom w:val="none" w:sz="0" w:space="0" w:color="auto"/>
        <w:right w:val="none" w:sz="0" w:space="0" w:color="auto"/>
      </w:divBdr>
    </w:div>
    <w:div w:id="212737803">
      <w:bodyDiv w:val="1"/>
      <w:marLeft w:val="0"/>
      <w:marRight w:val="0"/>
      <w:marTop w:val="0"/>
      <w:marBottom w:val="0"/>
      <w:divBdr>
        <w:top w:val="none" w:sz="0" w:space="0" w:color="auto"/>
        <w:left w:val="none" w:sz="0" w:space="0" w:color="auto"/>
        <w:bottom w:val="none" w:sz="0" w:space="0" w:color="auto"/>
        <w:right w:val="none" w:sz="0" w:space="0" w:color="auto"/>
      </w:divBdr>
    </w:div>
    <w:div w:id="307321951">
      <w:bodyDiv w:val="1"/>
      <w:marLeft w:val="0"/>
      <w:marRight w:val="0"/>
      <w:marTop w:val="0"/>
      <w:marBottom w:val="0"/>
      <w:divBdr>
        <w:top w:val="none" w:sz="0" w:space="0" w:color="auto"/>
        <w:left w:val="none" w:sz="0" w:space="0" w:color="auto"/>
        <w:bottom w:val="none" w:sz="0" w:space="0" w:color="auto"/>
        <w:right w:val="none" w:sz="0" w:space="0" w:color="auto"/>
      </w:divBdr>
    </w:div>
    <w:div w:id="329909238">
      <w:bodyDiv w:val="1"/>
      <w:marLeft w:val="0"/>
      <w:marRight w:val="0"/>
      <w:marTop w:val="0"/>
      <w:marBottom w:val="0"/>
      <w:divBdr>
        <w:top w:val="none" w:sz="0" w:space="0" w:color="auto"/>
        <w:left w:val="none" w:sz="0" w:space="0" w:color="auto"/>
        <w:bottom w:val="none" w:sz="0" w:space="0" w:color="auto"/>
        <w:right w:val="none" w:sz="0" w:space="0" w:color="auto"/>
      </w:divBdr>
    </w:div>
    <w:div w:id="331178355">
      <w:bodyDiv w:val="1"/>
      <w:marLeft w:val="0"/>
      <w:marRight w:val="0"/>
      <w:marTop w:val="0"/>
      <w:marBottom w:val="0"/>
      <w:divBdr>
        <w:top w:val="none" w:sz="0" w:space="0" w:color="auto"/>
        <w:left w:val="none" w:sz="0" w:space="0" w:color="auto"/>
        <w:bottom w:val="none" w:sz="0" w:space="0" w:color="auto"/>
        <w:right w:val="none" w:sz="0" w:space="0" w:color="auto"/>
      </w:divBdr>
    </w:div>
    <w:div w:id="343291526">
      <w:bodyDiv w:val="1"/>
      <w:marLeft w:val="0"/>
      <w:marRight w:val="0"/>
      <w:marTop w:val="0"/>
      <w:marBottom w:val="0"/>
      <w:divBdr>
        <w:top w:val="none" w:sz="0" w:space="0" w:color="auto"/>
        <w:left w:val="none" w:sz="0" w:space="0" w:color="auto"/>
        <w:bottom w:val="none" w:sz="0" w:space="0" w:color="auto"/>
        <w:right w:val="none" w:sz="0" w:space="0" w:color="auto"/>
      </w:divBdr>
    </w:div>
    <w:div w:id="388458020">
      <w:bodyDiv w:val="1"/>
      <w:marLeft w:val="0"/>
      <w:marRight w:val="0"/>
      <w:marTop w:val="0"/>
      <w:marBottom w:val="0"/>
      <w:divBdr>
        <w:top w:val="none" w:sz="0" w:space="0" w:color="auto"/>
        <w:left w:val="none" w:sz="0" w:space="0" w:color="auto"/>
        <w:bottom w:val="none" w:sz="0" w:space="0" w:color="auto"/>
        <w:right w:val="none" w:sz="0" w:space="0" w:color="auto"/>
      </w:divBdr>
    </w:div>
    <w:div w:id="406728581">
      <w:bodyDiv w:val="1"/>
      <w:marLeft w:val="0"/>
      <w:marRight w:val="0"/>
      <w:marTop w:val="0"/>
      <w:marBottom w:val="0"/>
      <w:divBdr>
        <w:top w:val="none" w:sz="0" w:space="0" w:color="auto"/>
        <w:left w:val="none" w:sz="0" w:space="0" w:color="auto"/>
        <w:bottom w:val="none" w:sz="0" w:space="0" w:color="auto"/>
        <w:right w:val="none" w:sz="0" w:space="0" w:color="auto"/>
      </w:divBdr>
    </w:div>
    <w:div w:id="423233954">
      <w:bodyDiv w:val="1"/>
      <w:marLeft w:val="0"/>
      <w:marRight w:val="0"/>
      <w:marTop w:val="0"/>
      <w:marBottom w:val="0"/>
      <w:divBdr>
        <w:top w:val="none" w:sz="0" w:space="0" w:color="auto"/>
        <w:left w:val="none" w:sz="0" w:space="0" w:color="auto"/>
        <w:bottom w:val="none" w:sz="0" w:space="0" w:color="auto"/>
        <w:right w:val="none" w:sz="0" w:space="0" w:color="auto"/>
      </w:divBdr>
    </w:div>
    <w:div w:id="436827653">
      <w:bodyDiv w:val="1"/>
      <w:marLeft w:val="0"/>
      <w:marRight w:val="0"/>
      <w:marTop w:val="0"/>
      <w:marBottom w:val="0"/>
      <w:divBdr>
        <w:top w:val="none" w:sz="0" w:space="0" w:color="auto"/>
        <w:left w:val="none" w:sz="0" w:space="0" w:color="auto"/>
        <w:bottom w:val="none" w:sz="0" w:space="0" w:color="auto"/>
        <w:right w:val="none" w:sz="0" w:space="0" w:color="auto"/>
      </w:divBdr>
    </w:div>
    <w:div w:id="450709823">
      <w:bodyDiv w:val="1"/>
      <w:marLeft w:val="0"/>
      <w:marRight w:val="0"/>
      <w:marTop w:val="0"/>
      <w:marBottom w:val="0"/>
      <w:divBdr>
        <w:top w:val="none" w:sz="0" w:space="0" w:color="auto"/>
        <w:left w:val="none" w:sz="0" w:space="0" w:color="auto"/>
        <w:bottom w:val="none" w:sz="0" w:space="0" w:color="auto"/>
        <w:right w:val="none" w:sz="0" w:space="0" w:color="auto"/>
      </w:divBdr>
    </w:div>
    <w:div w:id="500850467">
      <w:bodyDiv w:val="1"/>
      <w:marLeft w:val="0"/>
      <w:marRight w:val="0"/>
      <w:marTop w:val="0"/>
      <w:marBottom w:val="0"/>
      <w:divBdr>
        <w:top w:val="none" w:sz="0" w:space="0" w:color="auto"/>
        <w:left w:val="none" w:sz="0" w:space="0" w:color="auto"/>
        <w:bottom w:val="none" w:sz="0" w:space="0" w:color="auto"/>
        <w:right w:val="none" w:sz="0" w:space="0" w:color="auto"/>
      </w:divBdr>
    </w:div>
    <w:div w:id="561717580">
      <w:bodyDiv w:val="1"/>
      <w:marLeft w:val="0"/>
      <w:marRight w:val="0"/>
      <w:marTop w:val="0"/>
      <w:marBottom w:val="0"/>
      <w:divBdr>
        <w:top w:val="none" w:sz="0" w:space="0" w:color="auto"/>
        <w:left w:val="none" w:sz="0" w:space="0" w:color="auto"/>
        <w:bottom w:val="none" w:sz="0" w:space="0" w:color="auto"/>
        <w:right w:val="none" w:sz="0" w:space="0" w:color="auto"/>
      </w:divBdr>
    </w:div>
    <w:div w:id="562176573">
      <w:bodyDiv w:val="1"/>
      <w:marLeft w:val="0"/>
      <w:marRight w:val="0"/>
      <w:marTop w:val="0"/>
      <w:marBottom w:val="0"/>
      <w:divBdr>
        <w:top w:val="none" w:sz="0" w:space="0" w:color="auto"/>
        <w:left w:val="none" w:sz="0" w:space="0" w:color="auto"/>
        <w:bottom w:val="none" w:sz="0" w:space="0" w:color="auto"/>
        <w:right w:val="none" w:sz="0" w:space="0" w:color="auto"/>
      </w:divBdr>
    </w:div>
    <w:div w:id="596720881">
      <w:bodyDiv w:val="1"/>
      <w:marLeft w:val="0"/>
      <w:marRight w:val="0"/>
      <w:marTop w:val="0"/>
      <w:marBottom w:val="0"/>
      <w:divBdr>
        <w:top w:val="none" w:sz="0" w:space="0" w:color="auto"/>
        <w:left w:val="none" w:sz="0" w:space="0" w:color="auto"/>
        <w:bottom w:val="none" w:sz="0" w:space="0" w:color="auto"/>
        <w:right w:val="none" w:sz="0" w:space="0" w:color="auto"/>
      </w:divBdr>
    </w:div>
    <w:div w:id="770777907">
      <w:bodyDiv w:val="1"/>
      <w:marLeft w:val="0"/>
      <w:marRight w:val="0"/>
      <w:marTop w:val="0"/>
      <w:marBottom w:val="0"/>
      <w:divBdr>
        <w:top w:val="none" w:sz="0" w:space="0" w:color="auto"/>
        <w:left w:val="none" w:sz="0" w:space="0" w:color="auto"/>
        <w:bottom w:val="none" w:sz="0" w:space="0" w:color="auto"/>
        <w:right w:val="none" w:sz="0" w:space="0" w:color="auto"/>
      </w:divBdr>
    </w:div>
    <w:div w:id="808480267">
      <w:bodyDiv w:val="1"/>
      <w:marLeft w:val="0"/>
      <w:marRight w:val="0"/>
      <w:marTop w:val="0"/>
      <w:marBottom w:val="0"/>
      <w:divBdr>
        <w:top w:val="none" w:sz="0" w:space="0" w:color="auto"/>
        <w:left w:val="none" w:sz="0" w:space="0" w:color="auto"/>
        <w:bottom w:val="none" w:sz="0" w:space="0" w:color="auto"/>
        <w:right w:val="none" w:sz="0" w:space="0" w:color="auto"/>
      </w:divBdr>
    </w:div>
    <w:div w:id="865487111">
      <w:bodyDiv w:val="1"/>
      <w:marLeft w:val="0"/>
      <w:marRight w:val="0"/>
      <w:marTop w:val="0"/>
      <w:marBottom w:val="0"/>
      <w:divBdr>
        <w:top w:val="none" w:sz="0" w:space="0" w:color="auto"/>
        <w:left w:val="none" w:sz="0" w:space="0" w:color="auto"/>
        <w:bottom w:val="none" w:sz="0" w:space="0" w:color="auto"/>
        <w:right w:val="none" w:sz="0" w:space="0" w:color="auto"/>
      </w:divBdr>
    </w:div>
    <w:div w:id="918752005">
      <w:bodyDiv w:val="1"/>
      <w:marLeft w:val="0"/>
      <w:marRight w:val="0"/>
      <w:marTop w:val="0"/>
      <w:marBottom w:val="0"/>
      <w:divBdr>
        <w:top w:val="none" w:sz="0" w:space="0" w:color="auto"/>
        <w:left w:val="none" w:sz="0" w:space="0" w:color="auto"/>
        <w:bottom w:val="none" w:sz="0" w:space="0" w:color="auto"/>
        <w:right w:val="none" w:sz="0" w:space="0" w:color="auto"/>
      </w:divBdr>
    </w:div>
    <w:div w:id="952175889">
      <w:bodyDiv w:val="1"/>
      <w:marLeft w:val="0"/>
      <w:marRight w:val="0"/>
      <w:marTop w:val="0"/>
      <w:marBottom w:val="0"/>
      <w:divBdr>
        <w:top w:val="none" w:sz="0" w:space="0" w:color="auto"/>
        <w:left w:val="none" w:sz="0" w:space="0" w:color="auto"/>
        <w:bottom w:val="none" w:sz="0" w:space="0" w:color="auto"/>
        <w:right w:val="none" w:sz="0" w:space="0" w:color="auto"/>
      </w:divBdr>
    </w:div>
    <w:div w:id="1005792191">
      <w:bodyDiv w:val="1"/>
      <w:marLeft w:val="0"/>
      <w:marRight w:val="0"/>
      <w:marTop w:val="0"/>
      <w:marBottom w:val="0"/>
      <w:divBdr>
        <w:top w:val="none" w:sz="0" w:space="0" w:color="auto"/>
        <w:left w:val="none" w:sz="0" w:space="0" w:color="auto"/>
        <w:bottom w:val="none" w:sz="0" w:space="0" w:color="auto"/>
        <w:right w:val="none" w:sz="0" w:space="0" w:color="auto"/>
      </w:divBdr>
    </w:div>
    <w:div w:id="1039630172">
      <w:bodyDiv w:val="1"/>
      <w:marLeft w:val="0"/>
      <w:marRight w:val="0"/>
      <w:marTop w:val="0"/>
      <w:marBottom w:val="0"/>
      <w:divBdr>
        <w:top w:val="none" w:sz="0" w:space="0" w:color="auto"/>
        <w:left w:val="none" w:sz="0" w:space="0" w:color="auto"/>
        <w:bottom w:val="none" w:sz="0" w:space="0" w:color="auto"/>
        <w:right w:val="none" w:sz="0" w:space="0" w:color="auto"/>
      </w:divBdr>
    </w:div>
    <w:div w:id="1064834639">
      <w:bodyDiv w:val="1"/>
      <w:marLeft w:val="0"/>
      <w:marRight w:val="0"/>
      <w:marTop w:val="0"/>
      <w:marBottom w:val="0"/>
      <w:divBdr>
        <w:top w:val="none" w:sz="0" w:space="0" w:color="auto"/>
        <w:left w:val="none" w:sz="0" w:space="0" w:color="auto"/>
        <w:bottom w:val="none" w:sz="0" w:space="0" w:color="auto"/>
        <w:right w:val="none" w:sz="0" w:space="0" w:color="auto"/>
      </w:divBdr>
      <w:divsChild>
        <w:div w:id="818155012">
          <w:marLeft w:val="0"/>
          <w:marRight w:val="0"/>
          <w:marTop w:val="0"/>
          <w:marBottom w:val="0"/>
          <w:divBdr>
            <w:top w:val="none" w:sz="0" w:space="0" w:color="auto"/>
            <w:left w:val="none" w:sz="0" w:space="0" w:color="auto"/>
            <w:bottom w:val="none" w:sz="0" w:space="0" w:color="auto"/>
            <w:right w:val="none" w:sz="0" w:space="0" w:color="auto"/>
          </w:divBdr>
          <w:divsChild>
            <w:div w:id="1579441587">
              <w:marLeft w:val="0"/>
              <w:marRight w:val="0"/>
              <w:marTop w:val="0"/>
              <w:marBottom w:val="0"/>
              <w:divBdr>
                <w:top w:val="none" w:sz="0" w:space="0" w:color="auto"/>
                <w:left w:val="none" w:sz="0" w:space="0" w:color="auto"/>
                <w:bottom w:val="none" w:sz="0" w:space="0" w:color="auto"/>
                <w:right w:val="none" w:sz="0" w:space="0" w:color="auto"/>
              </w:divBdr>
              <w:divsChild>
                <w:div w:id="8126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3520">
      <w:bodyDiv w:val="1"/>
      <w:marLeft w:val="0"/>
      <w:marRight w:val="0"/>
      <w:marTop w:val="0"/>
      <w:marBottom w:val="0"/>
      <w:divBdr>
        <w:top w:val="none" w:sz="0" w:space="0" w:color="auto"/>
        <w:left w:val="none" w:sz="0" w:space="0" w:color="auto"/>
        <w:bottom w:val="none" w:sz="0" w:space="0" w:color="auto"/>
        <w:right w:val="none" w:sz="0" w:space="0" w:color="auto"/>
      </w:divBdr>
    </w:div>
    <w:div w:id="1449082962">
      <w:bodyDiv w:val="1"/>
      <w:marLeft w:val="0"/>
      <w:marRight w:val="0"/>
      <w:marTop w:val="0"/>
      <w:marBottom w:val="0"/>
      <w:divBdr>
        <w:top w:val="none" w:sz="0" w:space="0" w:color="auto"/>
        <w:left w:val="none" w:sz="0" w:space="0" w:color="auto"/>
        <w:bottom w:val="none" w:sz="0" w:space="0" w:color="auto"/>
        <w:right w:val="none" w:sz="0" w:space="0" w:color="auto"/>
      </w:divBdr>
    </w:div>
    <w:div w:id="1472596809">
      <w:bodyDiv w:val="1"/>
      <w:marLeft w:val="0"/>
      <w:marRight w:val="0"/>
      <w:marTop w:val="0"/>
      <w:marBottom w:val="0"/>
      <w:divBdr>
        <w:top w:val="none" w:sz="0" w:space="0" w:color="auto"/>
        <w:left w:val="none" w:sz="0" w:space="0" w:color="auto"/>
        <w:bottom w:val="none" w:sz="0" w:space="0" w:color="auto"/>
        <w:right w:val="none" w:sz="0" w:space="0" w:color="auto"/>
      </w:divBdr>
    </w:div>
    <w:div w:id="1585214747">
      <w:bodyDiv w:val="1"/>
      <w:marLeft w:val="0"/>
      <w:marRight w:val="0"/>
      <w:marTop w:val="0"/>
      <w:marBottom w:val="0"/>
      <w:divBdr>
        <w:top w:val="none" w:sz="0" w:space="0" w:color="auto"/>
        <w:left w:val="none" w:sz="0" w:space="0" w:color="auto"/>
        <w:bottom w:val="none" w:sz="0" w:space="0" w:color="auto"/>
        <w:right w:val="none" w:sz="0" w:space="0" w:color="auto"/>
      </w:divBdr>
    </w:div>
    <w:div w:id="1602294230">
      <w:bodyDiv w:val="1"/>
      <w:marLeft w:val="0"/>
      <w:marRight w:val="0"/>
      <w:marTop w:val="0"/>
      <w:marBottom w:val="0"/>
      <w:divBdr>
        <w:top w:val="none" w:sz="0" w:space="0" w:color="auto"/>
        <w:left w:val="none" w:sz="0" w:space="0" w:color="auto"/>
        <w:bottom w:val="none" w:sz="0" w:space="0" w:color="auto"/>
        <w:right w:val="none" w:sz="0" w:space="0" w:color="auto"/>
      </w:divBdr>
    </w:div>
    <w:div w:id="1641425544">
      <w:bodyDiv w:val="1"/>
      <w:marLeft w:val="0"/>
      <w:marRight w:val="0"/>
      <w:marTop w:val="0"/>
      <w:marBottom w:val="0"/>
      <w:divBdr>
        <w:top w:val="none" w:sz="0" w:space="0" w:color="auto"/>
        <w:left w:val="none" w:sz="0" w:space="0" w:color="auto"/>
        <w:bottom w:val="none" w:sz="0" w:space="0" w:color="auto"/>
        <w:right w:val="none" w:sz="0" w:space="0" w:color="auto"/>
      </w:divBdr>
    </w:div>
    <w:div w:id="1652370161">
      <w:bodyDiv w:val="1"/>
      <w:marLeft w:val="0"/>
      <w:marRight w:val="0"/>
      <w:marTop w:val="0"/>
      <w:marBottom w:val="0"/>
      <w:divBdr>
        <w:top w:val="none" w:sz="0" w:space="0" w:color="auto"/>
        <w:left w:val="none" w:sz="0" w:space="0" w:color="auto"/>
        <w:bottom w:val="none" w:sz="0" w:space="0" w:color="auto"/>
        <w:right w:val="none" w:sz="0" w:space="0" w:color="auto"/>
      </w:divBdr>
    </w:div>
    <w:div w:id="1662538938">
      <w:bodyDiv w:val="1"/>
      <w:marLeft w:val="0"/>
      <w:marRight w:val="0"/>
      <w:marTop w:val="0"/>
      <w:marBottom w:val="0"/>
      <w:divBdr>
        <w:top w:val="none" w:sz="0" w:space="0" w:color="auto"/>
        <w:left w:val="none" w:sz="0" w:space="0" w:color="auto"/>
        <w:bottom w:val="none" w:sz="0" w:space="0" w:color="auto"/>
        <w:right w:val="none" w:sz="0" w:space="0" w:color="auto"/>
      </w:divBdr>
    </w:div>
    <w:div w:id="1715814505">
      <w:bodyDiv w:val="1"/>
      <w:marLeft w:val="0"/>
      <w:marRight w:val="0"/>
      <w:marTop w:val="0"/>
      <w:marBottom w:val="0"/>
      <w:divBdr>
        <w:top w:val="none" w:sz="0" w:space="0" w:color="auto"/>
        <w:left w:val="none" w:sz="0" w:space="0" w:color="auto"/>
        <w:bottom w:val="none" w:sz="0" w:space="0" w:color="auto"/>
        <w:right w:val="none" w:sz="0" w:space="0" w:color="auto"/>
      </w:divBdr>
      <w:divsChild>
        <w:div w:id="979116163">
          <w:marLeft w:val="0"/>
          <w:marRight w:val="0"/>
          <w:marTop w:val="0"/>
          <w:marBottom w:val="0"/>
          <w:divBdr>
            <w:top w:val="none" w:sz="0" w:space="0" w:color="auto"/>
            <w:left w:val="none" w:sz="0" w:space="0" w:color="auto"/>
            <w:bottom w:val="none" w:sz="0" w:space="0" w:color="auto"/>
            <w:right w:val="none" w:sz="0" w:space="0" w:color="auto"/>
          </w:divBdr>
          <w:divsChild>
            <w:div w:id="1325740591">
              <w:marLeft w:val="0"/>
              <w:marRight w:val="0"/>
              <w:marTop w:val="0"/>
              <w:marBottom w:val="0"/>
              <w:divBdr>
                <w:top w:val="none" w:sz="0" w:space="0" w:color="auto"/>
                <w:left w:val="none" w:sz="0" w:space="0" w:color="auto"/>
                <w:bottom w:val="none" w:sz="0" w:space="0" w:color="auto"/>
                <w:right w:val="none" w:sz="0" w:space="0" w:color="auto"/>
              </w:divBdr>
              <w:divsChild>
                <w:div w:id="1574659378">
                  <w:marLeft w:val="0"/>
                  <w:marRight w:val="0"/>
                  <w:marTop w:val="0"/>
                  <w:marBottom w:val="0"/>
                  <w:divBdr>
                    <w:top w:val="none" w:sz="0" w:space="0" w:color="auto"/>
                    <w:left w:val="none" w:sz="0" w:space="0" w:color="auto"/>
                    <w:bottom w:val="none" w:sz="0" w:space="0" w:color="auto"/>
                    <w:right w:val="none" w:sz="0" w:space="0" w:color="auto"/>
                  </w:divBdr>
                </w:div>
              </w:divsChild>
            </w:div>
            <w:div w:id="1962298378">
              <w:marLeft w:val="0"/>
              <w:marRight w:val="0"/>
              <w:marTop w:val="0"/>
              <w:marBottom w:val="0"/>
              <w:divBdr>
                <w:top w:val="none" w:sz="0" w:space="0" w:color="auto"/>
                <w:left w:val="none" w:sz="0" w:space="0" w:color="auto"/>
                <w:bottom w:val="none" w:sz="0" w:space="0" w:color="auto"/>
                <w:right w:val="none" w:sz="0" w:space="0" w:color="auto"/>
              </w:divBdr>
              <w:divsChild>
                <w:div w:id="1186403706">
                  <w:marLeft w:val="0"/>
                  <w:marRight w:val="0"/>
                  <w:marTop w:val="0"/>
                  <w:marBottom w:val="0"/>
                  <w:divBdr>
                    <w:top w:val="none" w:sz="0" w:space="0" w:color="auto"/>
                    <w:left w:val="none" w:sz="0" w:space="0" w:color="auto"/>
                    <w:bottom w:val="none" w:sz="0" w:space="0" w:color="auto"/>
                    <w:right w:val="none" w:sz="0" w:space="0" w:color="auto"/>
                  </w:divBdr>
                </w:div>
              </w:divsChild>
            </w:div>
            <w:div w:id="422654542">
              <w:marLeft w:val="0"/>
              <w:marRight w:val="0"/>
              <w:marTop w:val="0"/>
              <w:marBottom w:val="0"/>
              <w:divBdr>
                <w:top w:val="none" w:sz="0" w:space="0" w:color="auto"/>
                <w:left w:val="none" w:sz="0" w:space="0" w:color="auto"/>
                <w:bottom w:val="none" w:sz="0" w:space="0" w:color="auto"/>
                <w:right w:val="none" w:sz="0" w:space="0" w:color="auto"/>
              </w:divBdr>
              <w:divsChild>
                <w:div w:id="770592597">
                  <w:marLeft w:val="0"/>
                  <w:marRight w:val="0"/>
                  <w:marTop w:val="0"/>
                  <w:marBottom w:val="0"/>
                  <w:divBdr>
                    <w:top w:val="none" w:sz="0" w:space="0" w:color="auto"/>
                    <w:left w:val="none" w:sz="0" w:space="0" w:color="auto"/>
                    <w:bottom w:val="none" w:sz="0" w:space="0" w:color="auto"/>
                    <w:right w:val="none" w:sz="0" w:space="0" w:color="auto"/>
                  </w:divBdr>
                </w:div>
              </w:divsChild>
            </w:div>
            <w:div w:id="1893076937">
              <w:marLeft w:val="0"/>
              <w:marRight w:val="0"/>
              <w:marTop w:val="0"/>
              <w:marBottom w:val="0"/>
              <w:divBdr>
                <w:top w:val="none" w:sz="0" w:space="0" w:color="auto"/>
                <w:left w:val="none" w:sz="0" w:space="0" w:color="auto"/>
                <w:bottom w:val="none" w:sz="0" w:space="0" w:color="auto"/>
                <w:right w:val="none" w:sz="0" w:space="0" w:color="auto"/>
              </w:divBdr>
              <w:divsChild>
                <w:div w:id="1868980951">
                  <w:marLeft w:val="0"/>
                  <w:marRight w:val="0"/>
                  <w:marTop w:val="0"/>
                  <w:marBottom w:val="0"/>
                  <w:divBdr>
                    <w:top w:val="none" w:sz="0" w:space="0" w:color="auto"/>
                    <w:left w:val="none" w:sz="0" w:space="0" w:color="auto"/>
                    <w:bottom w:val="none" w:sz="0" w:space="0" w:color="auto"/>
                    <w:right w:val="none" w:sz="0" w:space="0" w:color="auto"/>
                  </w:divBdr>
                </w:div>
              </w:divsChild>
            </w:div>
            <w:div w:id="716127834">
              <w:marLeft w:val="0"/>
              <w:marRight w:val="0"/>
              <w:marTop w:val="0"/>
              <w:marBottom w:val="0"/>
              <w:divBdr>
                <w:top w:val="none" w:sz="0" w:space="0" w:color="auto"/>
                <w:left w:val="none" w:sz="0" w:space="0" w:color="auto"/>
                <w:bottom w:val="none" w:sz="0" w:space="0" w:color="auto"/>
                <w:right w:val="none" w:sz="0" w:space="0" w:color="auto"/>
              </w:divBdr>
              <w:divsChild>
                <w:div w:id="390008901">
                  <w:marLeft w:val="0"/>
                  <w:marRight w:val="0"/>
                  <w:marTop w:val="0"/>
                  <w:marBottom w:val="0"/>
                  <w:divBdr>
                    <w:top w:val="none" w:sz="0" w:space="0" w:color="auto"/>
                    <w:left w:val="none" w:sz="0" w:space="0" w:color="auto"/>
                    <w:bottom w:val="none" w:sz="0" w:space="0" w:color="auto"/>
                    <w:right w:val="none" w:sz="0" w:space="0" w:color="auto"/>
                  </w:divBdr>
                </w:div>
              </w:divsChild>
            </w:div>
            <w:div w:id="1053047095">
              <w:marLeft w:val="0"/>
              <w:marRight w:val="0"/>
              <w:marTop w:val="0"/>
              <w:marBottom w:val="0"/>
              <w:divBdr>
                <w:top w:val="none" w:sz="0" w:space="0" w:color="auto"/>
                <w:left w:val="none" w:sz="0" w:space="0" w:color="auto"/>
                <w:bottom w:val="none" w:sz="0" w:space="0" w:color="auto"/>
                <w:right w:val="none" w:sz="0" w:space="0" w:color="auto"/>
              </w:divBdr>
              <w:divsChild>
                <w:div w:id="705907575">
                  <w:marLeft w:val="0"/>
                  <w:marRight w:val="0"/>
                  <w:marTop w:val="0"/>
                  <w:marBottom w:val="0"/>
                  <w:divBdr>
                    <w:top w:val="none" w:sz="0" w:space="0" w:color="auto"/>
                    <w:left w:val="none" w:sz="0" w:space="0" w:color="auto"/>
                    <w:bottom w:val="none" w:sz="0" w:space="0" w:color="auto"/>
                    <w:right w:val="none" w:sz="0" w:space="0" w:color="auto"/>
                  </w:divBdr>
                </w:div>
              </w:divsChild>
            </w:div>
            <w:div w:id="1323466344">
              <w:marLeft w:val="0"/>
              <w:marRight w:val="0"/>
              <w:marTop w:val="0"/>
              <w:marBottom w:val="0"/>
              <w:divBdr>
                <w:top w:val="none" w:sz="0" w:space="0" w:color="auto"/>
                <w:left w:val="none" w:sz="0" w:space="0" w:color="auto"/>
                <w:bottom w:val="none" w:sz="0" w:space="0" w:color="auto"/>
                <w:right w:val="none" w:sz="0" w:space="0" w:color="auto"/>
              </w:divBdr>
              <w:divsChild>
                <w:div w:id="206261095">
                  <w:marLeft w:val="0"/>
                  <w:marRight w:val="0"/>
                  <w:marTop w:val="0"/>
                  <w:marBottom w:val="0"/>
                  <w:divBdr>
                    <w:top w:val="none" w:sz="0" w:space="0" w:color="auto"/>
                    <w:left w:val="none" w:sz="0" w:space="0" w:color="auto"/>
                    <w:bottom w:val="none" w:sz="0" w:space="0" w:color="auto"/>
                    <w:right w:val="none" w:sz="0" w:space="0" w:color="auto"/>
                  </w:divBdr>
                </w:div>
              </w:divsChild>
            </w:div>
            <w:div w:id="1192764322">
              <w:marLeft w:val="0"/>
              <w:marRight w:val="0"/>
              <w:marTop w:val="0"/>
              <w:marBottom w:val="0"/>
              <w:divBdr>
                <w:top w:val="none" w:sz="0" w:space="0" w:color="auto"/>
                <w:left w:val="none" w:sz="0" w:space="0" w:color="auto"/>
                <w:bottom w:val="none" w:sz="0" w:space="0" w:color="auto"/>
                <w:right w:val="none" w:sz="0" w:space="0" w:color="auto"/>
              </w:divBdr>
              <w:divsChild>
                <w:div w:id="69161258">
                  <w:marLeft w:val="0"/>
                  <w:marRight w:val="0"/>
                  <w:marTop w:val="0"/>
                  <w:marBottom w:val="0"/>
                  <w:divBdr>
                    <w:top w:val="none" w:sz="0" w:space="0" w:color="auto"/>
                    <w:left w:val="none" w:sz="0" w:space="0" w:color="auto"/>
                    <w:bottom w:val="none" w:sz="0" w:space="0" w:color="auto"/>
                    <w:right w:val="none" w:sz="0" w:space="0" w:color="auto"/>
                  </w:divBdr>
                </w:div>
              </w:divsChild>
            </w:div>
            <w:div w:id="8527306">
              <w:marLeft w:val="0"/>
              <w:marRight w:val="0"/>
              <w:marTop w:val="0"/>
              <w:marBottom w:val="0"/>
              <w:divBdr>
                <w:top w:val="none" w:sz="0" w:space="0" w:color="auto"/>
                <w:left w:val="none" w:sz="0" w:space="0" w:color="auto"/>
                <w:bottom w:val="none" w:sz="0" w:space="0" w:color="auto"/>
                <w:right w:val="none" w:sz="0" w:space="0" w:color="auto"/>
              </w:divBdr>
              <w:divsChild>
                <w:div w:id="267662259">
                  <w:marLeft w:val="0"/>
                  <w:marRight w:val="0"/>
                  <w:marTop w:val="0"/>
                  <w:marBottom w:val="0"/>
                  <w:divBdr>
                    <w:top w:val="none" w:sz="0" w:space="0" w:color="auto"/>
                    <w:left w:val="none" w:sz="0" w:space="0" w:color="auto"/>
                    <w:bottom w:val="none" w:sz="0" w:space="0" w:color="auto"/>
                    <w:right w:val="none" w:sz="0" w:space="0" w:color="auto"/>
                  </w:divBdr>
                </w:div>
              </w:divsChild>
            </w:div>
            <w:div w:id="289867929">
              <w:marLeft w:val="0"/>
              <w:marRight w:val="0"/>
              <w:marTop w:val="0"/>
              <w:marBottom w:val="0"/>
              <w:divBdr>
                <w:top w:val="none" w:sz="0" w:space="0" w:color="auto"/>
                <w:left w:val="none" w:sz="0" w:space="0" w:color="auto"/>
                <w:bottom w:val="none" w:sz="0" w:space="0" w:color="auto"/>
                <w:right w:val="none" w:sz="0" w:space="0" w:color="auto"/>
              </w:divBdr>
              <w:divsChild>
                <w:div w:id="1857383358">
                  <w:marLeft w:val="0"/>
                  <w:marRight w:val="0"/>
                  <w:marTop w:val="0"/>
                  <w:marBottom w:val="0"/>
                  <w:divBdr>
                    <w:top w:val="none" w:sz="0" w:space="0" w:color="auto"/>
                    <w:left w:val="none" w:sz="0" w:space="0" w:color="auto"/>
                    <w:bottom w:val="none" w:sz="0" w:space="0" w:color="auto"/>
                    <w:right w:val="none" w:sz="0" w:space="0" w:color="auto"/>
                  </w:divBdr>
                </w:div>
              </w:divsChild>
            </w:div>
            <w:div w:id="570892356">
              <w:marLeft w:val="0"/>
              <w:marRight w:val="0"/>
              <w:marTop w:val="0"/>
              <w:marBottom w:val="0"/>
              <w:divBdr>
                <w:top w:val="none" w:sz="0" w:space="0" w:color="auto"/>
                <w:left w:val="none" w:sz="0" w:space="0" w:color="auto"/>
                <w:bottom w:val="none" w:sz="0" w:space="0" w:color="auto"/>
                <w:right w:val="none" w:sz="0" w:space="0" w:color="auto"/>
              </w:divBdr>
              <w:divsChild>
                <w:div w:id="1840536373">
                  <w:marLeft w:val="0"/>
                  <w:marRight w:val="0"/>
                  <w:marTop w:val="0"/>
                  <w:marBottom w:val="0"/>
                  <w:divBdr>
                    <w:top w:val="none" w:sz="0" w:space="0" w:color="auto"/>
                    <w:left w:val="none" w:sz="0" w:space="0" w:color="auto"/>
                    <w:bottom w:val="none" w:sz="0" w:space="0" w:color="auto"/>
                    <w:right w:val="none" w:sz="0" w:space="0" w:color="auto"/>
                  </w:divBdr>
                </w:div>
              </w:divsChild>
            </w:div>
            <w:div w:id="469326147">
              <w:marLeft w:val="0"/>
              <w:marRight w:val="0"/>
              <w:marTop w:val="0"/>
              <w:marBottom w:val="0"/>
              <w:divBdr>
                <w:top w:val="none" w:sz="0" w:space="0" w:color="auto"/>
                <w:left w:val="none" w:sz="0" w:space="0" w:color="auto"/>
                <w:bottom w:val="none" w:sz="0" w:space="0" w:color="auto"/>
                <w:right w:val="none" w:sz="0" w:space="0" w:color="auto"/>
              </w:divBdr>
              <w:divsChild>
                <w:div w:id="1514954986">
                  <w:marLeft w:val="0"/>
                  <w:marRight w:val="0"/>
                  <w:marTop w:val="0"/>
                  <w:marBottom w:val="0"/>
                  <w:divBdr>
                    <w:top w:val="none" w:sz="0" w:space="0" w:color="auto"/>
                    <w:left w:val="none" w:sz="0" w:space="0" w:color="auto"/>
                    <w:bottom w:val="none" w:sz="0" w:space="0" w:color="auto"/>
                    <w:right w:val="none" w:sz="0" w:space="0" w:color="auto"/>
                  </w:divBdr>
                </w:div>
              </w:divsChild>
            </w:div>
            <w:div w:id="2050912558">
              <w:marLeft w:val="0"/>
              <w:marRight w:val="0"/>
              <w:marTop w:val="0"/>
              <w:marBottom w:val="0"/>
              <w:divBdr>
                <w:top w:val="none" w:sz="0" w:space="0" w:color="auto"/>
                <w:left w:val="none" w:sz="0" w:space="0" w:color="auto"/>
                <w:bottom w:val="none" w:sz="0" w:space="0" w:color="auto"/>
                <w:right w:val="none" w:sz="0" w:space="0" w:color="auto"/>
              </w:divBdr>
              <w:divsChild>
                <w:div w:id="1908103374">
                  <w:marLeft w:val="0"/>
                  <w:marRight w:val="0"/>
                  <w:marTop w:val="0"/>
                  <w:marBottom w:val="0"/>
                  <w:divBdr>
                    <w:top w:val="none" w:sz="0" w:space="0" w:color="auto"/>
                    <w:left w:val="none" w:sz="0" w:space="0" w:color="auto"/>
                    <w:bottom w:val="none" w:sz="0" w:space="0" w:color="auto"/>
                    <w:right w:val="none" w:sz="0" w:space="0" w:color="auto"/>
                  </w:divBdr>
                </w:div>
              </w:divsChild>
            </w:div>
            <w:div w:id="982540930">
              <w:marLeft w:val="0"/>
              <w:marRight w:val="0"/>
              <w:marTop w:val="0"/>
              <w:marBottom w:val="0"/>
              <w:divBdr>
                <w:top w:val="none" w:sz="0" w:space="0" w:color="auto"/>
                <w:left w:val="none" w:sz="0" w:space="0" w:color="auto"/>
                <w:bottom w:val="none" w:sz="0" w:space="0" w:color="auto"/>
                <w:right w:val="none" w:sz="0" w:space="0" w:color="auto"/>
              </w:divBdr>
              <w:divsChild>
                <w:div w:id="611279233">
                  <w:marLeft w:val="0"/>
                  <w:marRight w:val="0"/>
                  <w:marTop w:val="0"/>
                  <w:marBottom w:val="0"/>
                  <w:divBdr>
                    <w:top w:val="none" w:sz="0" w:space="0" w:color="auto"/>
                    <w:left w:val="none" w:sz="0" w:space="0" w:color="auto"/>
                    <w:bottom w:val="none" w:sz="0" w:space="0" w:color="auto"/>
                    <w:right w:val="none" w:sz="0" w:space="0" w:color="auto"/>
                  </w:divBdr>
                </w:div>
              </w:divsChild>
            </w:div>
            <w:div w:id="540242692">
              <w:marLeft w:val="0"/>
              <w:marRight w:val="0"/>
              <w:marTop w:val="0"/>
              <w:marBottom w:val="0"/>
              <w:divBdr>
                <w:top w:val="none" w:sz="0" w:space="0" w:color="auto"/>
                <w:left w:val="none" w:sz="0" w:space="0" w:color="auto"/>
                <w:bottom w:val="none" w:sz="0" w:space="0" w:color="auto"/>
                <w:right w:val="none" w:sz="0" w:space="0" w:color="auto"/>
              </w:divBdr>
              <w:divsChild>
                <w:div w:id="1208295080">
                  <w:marLeft w:val="0"/>
                  <w:marRight w:val="0"/>
                  <w:marTop w:val="0"/>
                  <w:marBottom w:val="0"/>
                  <w:divBdr>
                    <w:top w:val="none" w:sz="0" w:space="0" w:color="auto"/>
                    <w:left w:val="none" w:sz="0" w:space="0" w:color="auto"/>
                    <w:bottom w:val="none" w:sz="0" w:space="0" w:color="auto"/>
                    <w:right w:val="none" w:sz="0" w:space="0" w:color="auto"/>
                  </w:divBdr>
                </w:div>
              </w:divsChild>
            </w:div>
            <w:div w:id="1874884109">
              <w:marLeft w:val="0"/>
              <w:marRight w:val="0"/>
              <w:marTop w:val="0"/>
              <w:marBottom w:val="0"/>
              <w:divBdr>
                <w:top w:val="none" w:sz="0" w:space="0" w:color="auto"/>
                <w:left w:val="none" w:sz="0" w:space="0" w:color="auto"/>
                <w:bottom w:val="none" w:sz="0" w:space="0" w:color="auto"/>
                <w:right w:val="none" w:sz="0" w:space="0" w:color="auto"/>
              </w:divBdr>
              <w:divsChild>
                <w:div w:id="278922793">
                  <w:marLeft w:val="0"/>
                  <w:marRight w:val="0"/>
                  <w:marTop w:val="0"/>
                  <w:marBottom w:val="0"/>
                  <w:divBdr>
                    <w:top w:val="none" w:sz="0" w:space="0" w:color="auto"/>
                    <w:left w:val="none" w:sz="0" w:space="0" w:color="auto"/>
                    <w:bottom w:val="none" w:sz="0" w:space="0" w:color="auto"/>
                    <w:right w:val="none" w:sz="0" w:space="0" w:color="auto"/>
                  </w:divBdr>
                </w:div>
              </w:divsChild>
            </w:div>
            <w:div w:id="902567988">
              <w:marLeft w:val="0"/>
              <w:marRight w:val="0"/>
              <w:marTop w:val="0"/>
              <w:marBottom w:val="0"/>
              <w:divBdr>
                <w:top w:val="none" w:sz="0" w:space="0" w:color="auto"/>
                <w:left w:val="none" w:sz="0" w:space="0" w:color="auto"/>
                <w:bottom w:val="none" w:sz="0" w:space="0" w:color="auto"/>
                <w:right w:val="none" w:sz="0" w:space="0" w:color="auto"/>
              </w:divBdr>
              <w:divsChild>
                <w:div w:id="2031640020">
                  <w:marLeft w:val="0"/>
                  <w:marRight w:val="0"/>
                  <w:marTop w:val="0"/>
                  <w:marBottom w:val="0"/>
                  <w:divBdr>
                    <w:top w:val="none" w:sz="0" w:space="0" w:color="auto"/>
                    <w:left w:val="none" w:sz="0" w:space="0" w:color="auto"/>
                    <w:bottom w:val="none" w:sz="0" w:space="0" w:color="auto"/>
                    <w:right w:val="none" w:sz="0" w:space="0" w:color="auto"/>
                  </w:divBdr>
                </w:div>
              </w:divsChild>
            </w:div>
            <w:div w:id="754402800">
              <w:marLeft w:val="0"/>
              <w:marRight w:val="0"/>
              <w:marTop w:val="0"/>
              <w:marBottom w:val="0"/>
              <w:divBdr>
                <w:top w:val="none" w:sz="0" w:space="0" w:color="auto"/>
                <w:left w:val="none" w:sz="0" w:space="0" w:color="auto"/>
                <w:bottom w:val="none" w:sz="0" w:space="0" w:color="auto"/>
                <w:right w:val="none" w:sz="0" w:space="0" w:color="auto"/>
              </w:divBdr>
              <w:divsChild>
                <w:div w:id="150030512">
                  <w:marLeft w:val="0"/>
                  <w:marRight w:val="0"/>
                  <w:marTop w:val="0"/>
                  <w:marBottom w:val="0"/>
                  <w:divBdr>
                    <w:top w:val="none" w:sz="0" w:space="0" w:color="auto"/>
                    <w:left w:val="none" w:sz="0" w:space="0" w:color="auto"/>
                    <w:bottom w:val="none" w:sz="0" w:space="0" w:color="auto"/>
                    <w:right w:val="none" w:sz="0" w:space="0" w:color="auto"/>
                  </w:divBdr>
                </w:div>
              </w:divsChild>
            </w:div>
            <w:div w:id="902839371">
              <w:marLeft w:val="0"/>
              <w:marRight w:val="0"/>
              <w:marTop w:val="0"/>
              <w:marBottom w:val="0"/>
              <w:divBdr>
                <w:top w:val="none" w:sz="0" w:space="0" w:color="auto"/>
                <w:left w:val="none" w:sz="0" w:space="0" w:color="auto"/>
                <w:bottom w:val="none" w:sz="0" w:space="0" w:color="auto"/>
                <w:right w:val="none" w:sz="0" w:space="0" w:color="auto"/>
              </w:divBdr>
              <w:divsChild>
                <w:div w:id="416875608">
                  <w:marLeft w:val="0"/>
                  <w:marRight w:val="0"/>
                  <w:marTop w:val="0"/>
                  <w:marBottom w:val="0"/>
                  <w:divBdr>
                    <w:top w:val="none" w:sz="0" w:space="0" w:color="auto"/>
                    <w:left w:val="none" w:sz="0" w:space="0" w:color="auto"/>
                    <w:bottom w:val="none" w:sz="0" w:space="0" w:color="auto"/>
                    <w:right w:val="none" w:sz="0" w:space="0" w:color="auto"/>
                  </w:divBdr>
                </w:div>
              </w:divsChild>
            </w:div>
            <w:div w:id="764375070">
              <w:marLeft w:val="0"/>
              <w:marRight w:val="0"/>
              <w:marTop w:val="0"/>
              <w:marBottom w:val="0"/>
              <w:divBdr>
                <w:top w:val="none" w:sz="0" w:space="0" w:color="auto"/>
                <w:left w:val="none" w:sz="0" w:space="0" w:color="auto"/>
                <w:bottom w:val="none" w:sz="0" w:space="0" w:color="auto"/>
                <w:right w:val="none" w:sz="0" w:space="0" w:color="auto"/>
              </w:divBdr>
              <w:divsChild>
                <w:div w:id="714278970">
                  <w:marLeft w:val="0"/>
                  <w:marRight w:val="0"/>
                  <w:marTop w:val="0"/>
                  <w:marBottom w:val="0"/>
                  <w:divBdr>
                    <w:top w:val="none" w:sz="0" w:space="0" w:color="auto"/>
                    <w:left w:val="none" w:sz="0" w:space="0" w:color="auto"/>
                    <w:bottom w:val="none" w:sz="0" w:space="0" w:color="auto"/>
                    <w:right w:val="none" w:sz="0" w:space="0" w:color="auto"/>
                  </w:divBdr>
                </w:div>
              </w:divsChild>
            </w:div>
            <w:div w:id="1782996533">
              <w:marLeft w:val="0"/>
              <w:marRight w:val="0"/>
              <w:marTop w:val="0"/>
              <w:marBottom w:val="0"/>
              <w:divBdr>
                <w:top w:val="none" w:sz="0" w:space="0" w:color="auto"/>
                <w:left w:val="none" w:sz="0" w:space="0" w:color="auto"/>
                <w:bottom w:val="none" w:sz="0" w:space="0" w:color="auto"/>
                <w:right w:val="none" w:sz="0" w:space="0" w:color="auto"/>
              </w:divBdr>
              <w:divsChild>
                <w:div w:id="1176188904">
                  <w:marLeft w:val="0"/>
                  <w:marRight w:val="0"/>
                  <w:marTop w:val="0"/>
                  <w:marBottom w:val="0"/>
                  <w:divBdr>
                    <w:top w:val="none" w:sz="0" w:space="0" w:color="auto"/>
                    <w:left w:val="none" w:sz="0" w:space="0" w:color="auto"/>
                    <w:bottom w:val="none" w:sz="0" w:space="0" w:color="auto"/>
                    <w:right w:val="none" w:sz="0" w:space="0" w:color="auto"/>
                  </w:divBdr>
                </w:div>
              </w:divsChild>
            </w:div>
            <w:div w:id="141511892">
              <w:marLeft w:val="0"/>
              <w:marRight w:val="0"/>
              <w:marTop w:val="0"/>
              <w:marBottom w:val="0"/>
              <w:divBdr>
                <w:top w:val="none" w:sz="0" w:space="0" w:color="auto"/>
                <w:left w:val="none" w:sz="0" w:space="0" w:color="auto"/>
                <w:bottom w:val="none" w:sz="0" w:space="0" w:color="auto"/>
                <w:right w:val="none" w:sz="0" w:space="0" w:color="auto"/>
              </w:divBdr>
              <w:divsChild>
                <w:div w:id="782113317">
                  <w:marLeft w:val="0"/>
                  <w:marRight w:val="0"/>
                  <w:marTop w:val="0"/>
                  <w:marBottom w:val="0"/>
                  <w:divBdr>
                    <w:top w:val="none" w:sz="0" w:space="0" w:color="auto"/>
                    <w:left w:val="none" w:sz="0" w:space="0" w:color="auto"/>
                    <w:bottom w:val="none" w:sz="0" w:space="0" w:color="auto"/>
                    <w:right w:val="none" w:sz="0" w:space="0" w:color="auto"/>
                  </w:divBdr>
                </w:div>
              </w:divsChild>
            </w:div>
            <w:div w:id="74015071">
              <w:marLeft w:val="0"/>
              <w:marRight w:val="0"/>
              <w:marTop w:val="0"/>
              <w:marBottom w:val="0"/>
              <w:divBdr>
                <w:top w:val="none" w:sz="0" w:space="0" w:color="auto"/>
                <w:left w:val="none" w:sz="0" w:space="0" w:color="auto"/>
                <w:bottom w:val="none" w:sz="0" w:space="0" w:color="auto"/>
                <w:right w:val="none" w:sz="0" w:space="0" w:color="auto"/>
              </w:divBdr>
              <w:divsChild>
                <w:div w:id="2100446643">
                  <w:marLeft w:val="0"/>
                  <w:marRight w:val="0"/>
                  <w:marTop w:val="0"/>
                  <w:marBottom w:val="0"/>
                  <w:divBdr>
                    <w:top w:val="none" w:sz="0" w:space="0" w:color="auto"/>
                    <w:left w:val="none" w:sz="0" w:space="0" w:color="auto"/>
                    <w:bottom w:val="none" w:sz="0" w:space="0" w:color="auto"/>
                    <w:right w:val="none" w:sz="0" w:space="0" w:color="auto"/>
                  </w:divBdr>
                </w:div>
              </w:divsChild>
            </w:div>
            <w:div w:id="1153644625">
              <w:marLeft w:val="0"/>
              <w:marRight w:val="0"/>
              <w:marTop w:val="0"/>
              <w:marBottom w:val="0"/>
              <w:divBdr>
                <w:top w:val="none" w:sz="0" w:space="0" w:color="auto"/>
                <w:left w:val="none" w:sz="0" w:space="0" w:color="auto"/>
                <w:bottom w:val="none" w:sz="0" w:space="0" w:color="auto"/>
                <w:right w:val="none" w:sz="0" w:space="0" w:color="auto"/>
              </w:divBdr>
              <w:divsChild>
                <w:div w:id="751390687">
                  <w:marLeft w:val="0"/>
                  <w:marRight w:val="0"/>
                  <w:marTop w:val="0"/>
                  <w:marBottom w:val="0"/>
                  <w:divBdr>
                    <w:top w:val="none" w:sz="0" w:space="0" w:color="auto"/>
                    <w:left w:val="none" w:sz="0" w:space="0" w:color="auto"/>
                    <w:bottom w:val="none" w:sz="0" w:space="0" w:color="auto"/>
                    <w:right w:val="none" w:sz="0" w:space="0" w:color="auto"/>
                  </w:divBdr>
                </w:div>
              </w:divsChild>
            </w:div>
            <w:div w:id="656153500">
              <w:marLeft w:val="0"/>
              <w:marRight w:val="0"/>
              <w:marTop w:val="0"/>
              <w:marBottom w:val="0"/>
              <w:divBdr>
                <w:top w:val="none" w:sz="0" w:space="0" w:color="auto"/>
                <w:left w:val="none" w:sz="0" w:space="0" w:color="auto"/>
                <w:bottom w:val="none" w:sz="0" w:space="0" w:color="auto"/>
                <w:right w:val="none" w:sz="0" w:space="0" w:color="auto"/>
              </w:divBdr>
              <w:divsChild>
                <w:div w:id="105658429">
                  <w:marLeft w:val="0"/>
                  <w:marRight w:val="0"/>
                  <w:marTop w:val="0"/>
                  <w:marBottom w:val="0"/>
                  <w:divBdr>
                    <w:top w:val="none" w:sz="0" w:space="0" w:color="auto"/>
                    <w:left w:val="none" w:sz="0" w:space="0" w:color="auto"/>
                    <w:bottom w:val="none" w:sz="0" w:space="0" w:color="auto"/>
                    <w:right w:val="none" w:sz="0" w:space="0" w:color="auto"/>
                  </w:divBdr>
                </w:div>
              </w:divsChild>
            </w:div>
            <w:div w:id="449251800">
              <w:marLeft w:val="0"/>
              <w:marRight w:val="0"/>
              <w:marTop w:val="0"/>
              <w:marBottom w:val="0"/>
              <w:divBdr>
                <w:top w:val="none" w:sz="0" w:space="0" w:color="auto"/>
                <w:left w:val="none" w:sz="0" w:space="0" w:color="auto"/>
                <w:bottom w:val="none" w:sz="0" w:space="0" w:color="auto"/>
                <w:right w:val="none" w:sz="0" w:space="0" w:color="auto"/>
              </w:divBdr>
              <w:divsChild>
                <w:div w:id="7515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87094">
          <w:marLeft w:val="0"/>
          <w:marRight w:val="0"/>
          <w:marTop w:val="0"/>
          <w:marBottom w:val="0"/>
          <w:divBdr>
            <w:top w:val="none" w:sz="0" w:space="0" w:color="auto"/>
            <w:left w:val="none" w:sz="0" w:space="0" w:color="auto"/>
            <w:bottom w:val="none" w:sz="0" w:space="0" w:color="auto"/>
            <w:right w:val="none" w:sz="0" w:space="0" w:color="auto"/>
          </w:divBdr>
          <w:divsChild>
            <w:div w:id="1289358189">
              <w:marLeft w:val="0"/>
              <w:marRight w:val="0"/>
              <w:marTop w:val="0"/>
              <w:marBottom w:val="0"/>
              <w:divBdr>
                <w:top w:val="none" w:sz="0" w:space="0" w:color="auto"/>
                <w:left w:val="none" w:sz="0" w:space="0" w:color="auto"/>
                <w:bottom w:val="none" w:sz="0" w:space="0" w:color="auto"/>
                <w:right w:val="none" w:sz="0" w:space="0" w:color="auto"/>
              </w:divBdr>
              <w:divsChild>
                <w:div w:id="1654944037">
                  <w:marLeft w:val="0"/>
                  <w:marRight w:val="0"/>
                  <w:marTop w:val="0"/>
                  <w:marBottom w:val="0"/>
                  <w:divBdr>
                    <w:top w:val="none" w:sz="0" w:space="0" w:color="auto"/>
                    <w:left w:val="none" w:sz="0" w:space="0" w:color="auto"/>
                    <w:bottom w:val="none" w:sz="0" w:space="0" w:color="auto"/>
                    <w:right w:val="none" w:sz="0" w:space="0" w:color="auto"/>
                  </w:divBdr>
                </w:div>
              </w:divsChild>
            </w:div>
            <w:div w:id="1572154880">
              <w:marLeft w:val="0"/>
              <w:marRight w:val="0"/>
              <w:marTop w:val="0"/>
              <w:marBottom w:val="0"/>
              <w:divBdr>
                <w:top w:val="none" w:sz="0" w:space="0" w:color="auto"/>
                <w:left w:val="none" w:sz="0" w:space="0" w:color="auto"/>
                <w:bottom w:val="none" w:sz="0" w:space="0" w:color="auto"/>
                <w:right w:val="none" w:sz="0" w:space="0" w:color="auto"/>
              </w:divBdr>
              <w:divsChild>
                <w:div w:id="1454060647">
                  <w:marLeft w:val="0"/>
                  <w:marRight w:val="0"/>
                  <w:marTop w:val="0"/>
                  <w:marBottom w:val="0"/>
                  <w:divBdr>
                    <w:top w:val="none" w:sz="0" w:space="0" w:color="auto"/>
                    <w:left w:val="none" w:sz="0" w:space="0" w:color="auto"/>
                    <w:bottom w:val="none" w:sz="0" w:space="0" w:color="auto"/>
                    <w:right w:val="none" w:sz="0" w:space="0" w:color="auto"/>
                  </w:divBdr>
                </w:div>
              </w:divsChild>
            </w:div>
            <w:div w:id="4986150">
              <w:marLeft w:val="0"/>
              <w:marRight w:val="0"/>
              <w:marTop w:val="0"/>
              <w:marBottom w:val="0"/>
              <w:divBdr>
                <w:top w:val="none" w:sz="0" w:space="0" w:color="auto"/>
                <w:left w:val="none" w:sz="0" w:space="0" w:color="auto"/>
                <w:bottom w:val="none" w:sz="0" w:space="0" w:color="auto"/>
                <w:right w:val="none" w:sz="0" w:space="0" w:color="auto"/>
              </w:divBdr>
              <w:divsChild>
                <w:div w:id="1092969762">
                  <w:marLeft w:val="0"/>
                  <w:marRight w:val="0"/>
                  <w:marTop w:val="0"/>
                  <w:marBottom w:val="0"/>
                  <w:divBdr>
                    <w:top w:val="none" w:sz="0" w:space="0" w:color="auto"/>
                    <w:left w:val="none" w:sz="0" w:space="0" w:color="auto"/>
                    <w:bottom w:val="none" w:sz="0" w:space="0" w:color="auto"/>
                    <w:right w:val="none" w:sz="0" w:space="0" w:color="auto"/>
                  </w:divBdr>
                </w:div>
              </w:divsChild>
            </w:div>
            <w:div w:id="458500075">
              <w:marLeft w:val="0"/>
              <w:marRight w:val="0"/>
              <w:marTop w:val="0"/>
              <w:marBottom w:val="0"/>
              <w:divBdr>
                <w:top w:val="none" w:sz="0" w:space="0" w:color="auto"/>
                <w:left w:val="none" w:sz="0" w:space="0" w:color="auto"/>
                <w:bottom w:val="none" w:sz="0" w:space="0" w:color="auto"/>
                <w:right w:val="none" w:sz="0" w:space="0" w:color="auto"/>
              </w:divBdr>
              <w:divsChild>
                <w:div w:id="1452748253">
                  <w:marLeft w:val="0"/>
                  <w:marRight w:val="0"/>
                  <w:marTop w:val="0"/>
                  <w:marBottom w:val="0"/>
                  <w:divBdr>
                    <w:top w:val="none" w:sz="0" w:space="0" w:color="auto"/>
                    <w:left w:val="none" w:sz="0" w:space="0" w:color="auto"/>
                    <w:bottom w:val="none" w:sz="0" w:space="0" w:color="auto"/>
                    <w:right w:val="none" w:sz="0" w:space="0" w:color="auto"/>
                  </w:divBdr>
                </w:div>
              </w:divsChild>
            </w:div>
            <w:div w:id="1269849951">
              <w:marLeft w:val="0"/>
              <w:marRight w:val="0"/>
              <w:marTop w:val="0"/>
              <w:marBottom w:val="0"/>
              <w:divBdr>
                <w:top w:val="none" w:sz="0" w:space="0" w:color="auto"/>
                <w:left w:val="none" w:sz="0" w:space="0" w:color="auto"/>
                <w:bottom w:val="none" w:sz="0" w:space="0" w:color="auto"/>
                <w:right w:val="none" w:sz="0" w:space="0" w:color="auto"/>
              </w:divBdr>
              <w:divsChild>
                <w:div w:id="21832712">
                  <w:marLeft w:val="0"/>
                  <w:marRight w:val="0"/>
                  <w:marTop w:val="0"/>
                  <w:marBottom w:val="0"/>
                  <w:divBdr>
                    <w:top w:val="none" w:sz="0" w:space="0" w:color="auto"/>
                    <w:left w:val="none" w:sz="0" w:space="0" w:color="auto"/>
                    <w:bottom w:val="none" w:sz="0" w:space="0" w:color="auto"/>
                    <w:right w:val="none" w:sz="0" w:space="0" w:color="auto"/>
                  </w:divBdr>
                </w:div>
              </w:divsChild>
            </w:div>
            <w:div w:id="1317611526">
              <w:marLeft w:val="0"/>
              <w:marRight w:val="0"/>
              <w:marTop w:val="0"/>
              <w:marBottom w:val="0"/>
              <w:divBdr>
                <w:top w:val="none" w:sz="0" w:space="0" w:color="auto"/>
                <w:left w:val="none" w:sz="0" w:space="0" w:color="auto"/>
                <w:bottom w:val="none" w:sz="0" w:space="0" w:color="auto"/>
                <w:right w:val="none" w:sz="0" w:space="0" w:color="auto"/>
              </w:divBdr>
              <w:divsChild>
                <w:div w:id="1935043206">
                  <w:marLeft w:val="0"/>
                  <w:marRight w:val="0"/>
                  <w:marTop w:val="0"/>
                  <w:marBottom w:val="0"/>
                  <w:divBdr>
                    <w:top w:val="none" w:sz="0" w:space="0" w:color="auto"/>
                    <w:left w:val="none" w:sz="0" w:space="0" w:color="auto"/>
                    <w:bottom w:val="none" w:sz="0" w:space="0" w:color="auto"/>
                    <w:right w:val="none" w:sz="0" w:space="0" w:color="auto"/>
                  </w:divBdr>
                </w:div>
              </w:divsChild>
            </w:div>
            <w:div w:id="439687349">
              <w:marLeft w:val="0"/>
              <w:marRight w:val="0"/>
              <w:marTop w:val="0"/>
              <w:marBottom w:val="0"/>
              <w:divBdr>
                <w:top w:val="none" w:sz="0" w:space="0" w:color="auto"/>
                <w:left w:val="none" w:sz="0" w:space="0" w:color="auto"/>
                <w:bottom w:val="none" w:sz="0" w:space="0" w:color="auto"/>
                <w:right w:val="none" w:sz="0" w:space="0" w:color="auto"/>
              </w:divBdr>
              <w:divsChild>
                <w:div w:id="1980306057">
                  <w:marLeft w:val="0"/>
                  <w:marRight w:val="0"/>
                  <w:marTop w:val="0"/>
                  <w:marBottom w:val="0"/>
                  <w:divBdr>
                    <w:top w:val="none" w:sz="0" w:space="0" w:color="auto"/>
                    <w:left w:val="none" w:sz="0" w:space="0" w:color="auto"/>
                    <w:bottom w:val="none" w:sz="0" w:space="0" w:color="auto"/>
                    <w:right w:val="none" w:sz="0" w:space="0" w:color="auto"/>
                  </w:divBdr>
                </w:div>
              </w:divsChild>
            </w:div>
            <w:div w:id="1447239249">
              <w:marLeft w:val="0"/>
              <w:marRight w:val="0"/>
              <w:marTop w:val="0"/>
              <w:marBottom w:val="0"/>
              <w:divBdr>
                <w:top w:val="none" w:sz="0" w:space="0" w:color="auto"/>
                <w:left w:val="none" w:sz="0" w:space="0" w:color="auto"/>
                <w:bottom w:val="none" w:sz="0" w:space="0" w:color="auto"/>
                <w:right w:val="none" w:sz="0" w:space="0" w:color="auto"/>
              </w:divBdr>
              <w:divsChild>
                <w:div w:id="1792630529">
                  <w:marLeft w:val="0"/>
                  <w:marRight w:val="0"/>
                  <w:marTop w:val="0"/>
                  <w:marBottom w:val="0"/>
                  <w:divBdr>
                    <w:top w:val="none" w:sz="0" w:space="0" w:color="auto"/>
                    <w:left w:val="none" w:sz="0" w:space="0" w:color="auto"/>
                    <w:bottom w:val="none" w:sz="0" w:space="0" w:color="auto"/>
                    <w:right w:val="none" w:sz="0" w:space="0" w:color="auto"/>
                  </w:divBdr>
                </w:div>
              </w:divsChild>
            </w:div>
            <w:div w:id="508837505">
              <w:marLeft w:val="0"/>
              <w:marRight w:val="0"/>
              <w:marTop w:val="0"/>
              <w:marBottom w:val="0"/>
              <w:divBdr>
                <w:top w:val="none" w:sz="0" w:space="0" w:color="auto"/>
                <w:left w:val="none" w:sz="0" w:space="0" w:color="auto"/>
                <w:bottom w:val="none" w:sz="0" w:space="0" w:color="auto"/>
                <w:right w:val="none" w:sz="0" w:space="0" w:color="auto"/>
              </w:divBdr>
              <w:divsChild>
                <w:div w:id="218900036">
                  <w:marLeft w:val="0"/>
                  <w:marRight w:val="0"/>
                  <w:marTop w:val="0"/>
                  <w:marBottom w:val="0"/>
                  <w:divBdr>
                    <w:top w:val="none" w:sz="0" w:space="0" w:color="auto"/>
                    <w:left w:val="none" w:sz="0" w:space="0" w:color="auto"/>
                    <w:bottom w:val="none" w:sz="0" w:space="0" w:color="auto"/>
                    <w:right w:val="none" w:sz="0" w:space="0" w:color="auto"/>
                  </w:divBdr>
                </w:div>
              </w:divsChild>
            </w:div>
            <w:div w:id="934480242">
              <w:marLeft w:val="0"/>
              <w:marRight w:val="0"/>
              <w:marTop w:val="0"/>
              <w:marBottom w:val="0"/>
              <w:divBdr>
                <w:top w:val="none" w:sz="0" w:space="0" w:color="auto"/>
                <w:left w:val="none" w:sz="0" w:space="0" w:color="auto"/>
                <w:bottom w:val="none" w:sz="0" w:space="0" w:color="auto"/>
                <w:right w:val="none" w:sz="0" w:space="0" w:color="auto"/>
              </w:divBdr>
              <w:divsChild>
                <w:div w:id="1798404139">
                  <w:marLeft w:val="0"/>
                  <w:marRight w:val="0"/>
                  <w:marTop w:val="0"/>
                  <w:marBottom w:val="0"/>
                  <w:divBdr>
                    <w:top w:val="none" w:sz="0" w:space="0" w:color="auto"/>
                    <w:left w:val="none" w:sz="0" w:space="0" w:color="auto"/>
                    <w:bottom w:val="none" w:sz="0" w:space="0" w:color="auto"/>
                    <w:right w:val="none" w:sz="0" w:space="0" w:color="auto"/>
                  </w:divBdr>
                </w:div>
              </w:divsChild>
            </w:div>
            <w:div w:id="2039312357">
              <w:marLeft w:val="0"/>
              <w:marRight w:val="0"/>
              <w:marTop w:val="0"/>
              <w:marBottom w:val="0"/>
              <w:divBdr>
                <w:top w:val="none" w:sz="0" w:space="0" w:color="auto"/>
                <w:left w:val="none" w:sz="0" w:space="0" w:color="auto"/>
                <w:bottom w:val="none" w:sz="0" w:space="0" w:color="auto"/>
                <w:right w:val="none" w:sz="0" w:space="0" w:color="auto"/>
              </w:divBdr>
              <w:divsChild>
                <w:div w:id="1541937931">
                  <w:marLeft w:val="0"/>
                  <w:marRight w:val="0"/>
                  <w:marTop w:val="0"/>
                  <w:marBottom w:val="0"/>
                  <w:divBdr>
                    <w:top w:val="none" w:sz="0" w:space="0" w:color="auto"/>
                    <w:left w:val="none" w:sz="0" w:space="0" w:color="auto"/>
                    <w:bottom w:val="none" w:sz="0" w:space="0" w:color="auto"/>
                    <w:right w:val="none" w:sz="0" w:space="0" w:color="auto"/>
                  </w:divBdr>
                </w:div>
              </w:divsChild>
            </w:div>
            <w:div w:id="706755616">
              <w:marLeft w:val="0"/>
              <w:marRight w:val="0"/>
              <w:marTop w:val="0"/>
              <w:marBottom w:val="0"/>
              <w:divBdr>
                <w:top w:val="none" w:sz="0" w:space="0" w:color="auto"/>
                <w:left w:val="none" w:sz="0" w:space="0" w:color="auto"/>
                <w:bottom w:val="none" w:sz="0" w:space="0" w:color="auto"/>
                <w:right w:val="none" w:sz="0" w:space="0" w:color="auto"/>
              </w:divBdr>
              <w:divsChild>
                <w:div w:id="1175194162">
                  <w:marLeft w:val="0"/>
                  <w:marRight w:val="0"/>
                  <w:marTop w:val="0"/>
                  <w:marBottom w:val="0"/>
                  <w:divBdr>
                    <w:top w:val="none" w:sz="0" w:space="0" w:color="auto"/>
                    <w:left w:val="none" w:sz="0" w:space="0" w:color="auto"/>
                    <w:bottom w:val="none" w:sz="0" w:space="0" w:color="auto"/>
                    <w:right w:val="none" w:sz="0" w:space="0" w:color="auto"/>
                  </w:divBdr>
                </w:div>
              </w:divsChild>
            </w:div>
            <w:div w:id="1173228160">
              <w:marLeft w:val="0"/>
              <w:marRight w:val="0"/>
              <w:marTop w:val="0"/>
              <w:marBottom w:val="0"/>
              <w:divBdr>
                <w:top w:val="none" w:sz="0" w:space="0" w:color="auto"/>
                <w:left w:val="none" w:sz="0" w:space="0" w:color="auto"/>
                <w:bottom w:val="none" w:sz="0" w:space="0" w:color="auto"/>
                <w:right w:val="none" w:sz="0" w:space="0" w:color="auto"/>
              </w:divBdr>
              <w:divsChild>
                <w:div w:id="909581402">
                  <w:marLeft w:val="0"/>
                  <w:marRight w:val="0"/>
                  <w:marTop w:val="0"/>
                  <w:marBottom w:val="0"/>
                  <w:divBdr>
                    <w:top w:val="none" w:sz="0" w:space="0" w:color="auto"/>
                    <w:left w:val="none" w:sz="0" w:space="0" w:color="auto"/>
                    <w:bottom w:val="none" w:sz="0" w:space="0" w:color="auto"/>
                    <w:right w:val="none" w:sz="0" w:space="0" w:color="auto"/>
                  </w:divBdr>
                </w:div>
              </w:divsChild>
            </w:div>
            <w:div w:id="1952593418">
              <w:marLeft w:val="0"/>
              <w:marRight w:val="0"/>
              <w:marTop w:val="0"/>
              <w:marBottom w:val="0"/>
              <w:divBdr>
                <w:top w:val="none" w:sz="0" w:space="0" w:color="auto"/>
                <w:left w:val="none" w:sz="0" w:space="0" w:color="auto"/>
                <w:bottom w:val="none" w:sz="0" w:space="0" w:color="auto"/>
                <w:right w:val="none" w:sz="0" w:space="0" w:color="auto"/>
              </w:divBdr>
              <w:divsChild>
                <w:div w:id="1815633920">
                  <w:marLeft w:val="0"/>
                  <w:marRight w:val="0"/>
                  <w:marTop w:val="0"/>
                  <w:marBottom w:val="0"/>
                  <w:divBdr>
                    <w:top w:val="none" w:sz="0" w:space="0" w:color="auto"/>
                    <w:left w:val="none" w:sz="0" w:space="0" w:color="auto"/>
                    <w:bottom w:val="none" w:sz="0" w:space="0" w:color="auto"/>
                    <w:right w:val="none" w:sz="0" w:space="0" w:color="auto"/>
                  </w:divBdr>
                </w:div>
              </w:divsChild>
            </w:div>
            <w:div w:id="716047941">
              <w:marLeft w:val="0"/>
              <w:marRight w:val="0"/>
              <w:marTop w:val="0"/>
              <w:marBottom w:val="0"/>
              <w:divBdr>
                <w:top w:val="none" w:sz="0" w:space="0" w:color="auto"/>
                <w:left w:val="none" w:sz="0" w:space="0" w:color="auto"/>
                <w:bottom w:val="none" w:sz="0" w:space="0" w:color="auto"/>
                <w:right w:val="none" w:sz="0" w:space="0" w:color="auto"/>
              </w:divBdr>
              <w:divsChild>
                <w:div w:id="581061592">
                  <w:marLeft w:val="0"/>
                  <w:marRight w:val="0"/>
                  <w:marTop w:val="0"/>
                  <w:marBottom w:val="0"/>
                  <w:divBdr>
                    <w:top w:val="none" w:sz="0" w:space="0" w:color="auto"/>
                    <w:left w:val="none" w:sz="0" w:space="0" w:color="auto"/>
                    <w:bottom w:val="none" w:sz="0" w:space="0" w:color="auto"/>
                    <w:right w:val="none" w:sz="0" w:space="0" w:color="auto"/>
                  </w:divBdr>
                </w:div>
              </w:divsChild>
            </w:div>
            <w:div w:id="55785391">
              <w:marLeft w:val="0"/>
              <w:marRight w:val="0"/>
              <w:marTop w:val="0"/>
              <w:marBottom w:val="0"/>
              <w:divBdr>
                <w:top w:val="none" w:sz="0" w:space="0" w:color="auto"/>
                <w:left w:val="none" w:sz="0" w:space="0" w:color="auto"/>
                <w:bottom w:val="none" w:sz="0" w:space="0" w:color="auto"/>
                <w:right w:val="none" w:sz="0" w:space="0" w:color="auto"/>
              </w:divBdr>
              <w:divsChild>
                <w:div w:id="2090425027">
                  <w:marLeft w:val="0"/>
                  <w:marRight w:val="0"/>
                  <w:marTop w:val="0"/>
                  <w:marBottom w:val="0"/>
                  <w:divBdr>
                    <w:top w:val="none" w:sz="0" w:space="0" w:color="auto"/>
                    <w:left w:val="none" w:sz="0" w:space="0" w:color="auto"/>
                    <w:bottom w:val="none" w:sz="0" w:space="0" w:color="auto"/>
                    <w:right w:val="none" w:sz="0" w:space="0" w:color="auto"/>
                  </w:divBdr>
                </w:div>
              </w:divsChild>
            </w:div>
            <w:div w:id="1234196389">
              <w:marLeft w:val="0"/>
              <w:marRight w:val="0"/>
              <w:marTop w:val="0"/>
              <w:marBottom w:val="0"/>
              <w:divBdr>
                <w:top w:val="none" w:sz="0" w:space="0" w:color="auto"/>
                <w:left w:val="none" w:sz="0" w:space="0" w:color="auto"/>
                <w:bottom w:val="none" w:sz="0" w:space="0" w:color="auto"/>
                <w:right w:val="none" w:sz="0" w:space="0" w:color="auto"/>
              </w:divBdr>
              <w:divsChild>
                <w:div w:id="1416514524">
                  <w:marLeft w:val="0"/>
                  <w:marRight w:val="0"/>
                  <w:marTop w:val="0"/>
                  <w:marBottom w:val="0"/>
                  <w:divBdr>
                    <w:top w:val="none" w:sz="0" w:space="0" w:color="auto"/>
                    <w:left w:val="none" w:sz="0" w:space="0" w:color="auto"/>
                    <w:bottom w:val="none" w:sz="0" w:space="0" w:color="auto"/>
                    <w:right w:val="none" w:sz="0" w:space="0" w:color="auto"/>
                  </w:divBdr>
                </w:div>
              </w:divsChild>
            </w:div>
            <w:div w:id="1715960365">
              <w:marLeft w:val="0"/>
              <w:marRight w:val="0"/>
              <w:marTop w:val="0"/>
              <w:marBottom w:val="0"/>
              <w:divBdr>
                <w:top w:val="none" w:sz="0" w:space="0" w:color="auto"/>
                <w:left w:val="none" w:sz="0" w:space="0" w:color="auto"/>
                <w:bottom w:val="none" w:sz="0" w:space="0" w:color="auto"/>
                <w:right w:val="none" w:sz="0" w:space="0" w:color="auto"/>
              </w:divBdr>
              <w:divsChild>
                <w:div w:id="2019457772">
                  <w:marLeft w:val="0"/>
                  <w:marRight w:val="0"/>
                  <w:marTop w:val="0"/>
                  <w:marBottom w:val="0"/>
                  <w:divBdr>
                    <w:top w:val="none" w:sz="0" w:space="0" w:color="auto"/>
                    <w:left w:val="none" w:sz="0" w:space="0" w:color="auto"/>
                    <w:bottom w:val="none" w:sz="0" w:space="0" w:color="auto"/>
                    <w:right w:val="none" w:sz="0" w:space="0" w:color="auto"/>
                  </w:divBdr>
                </w:div>
              </w:divsChild>
            </w:div>
            <w:div w:id="1087924753">
              <w:marLeft w:val="0"/>
              <w:marRight w:val="0"/>
              <w:marTop w:val="0"/>
              <w:marBottom w:val="0"/>
              <w:divBdr>
                <w:top w:val="none" w:sz="0" w:space="0" w:color="auto"/>
                <w:left w:val="none" w:sz="0" w:space="0" w:color="auto"/>
                <w:bottom w:val="none" w:sz="0" w:space="0" w:color="auto"/>
                <w:right w:val="none" w:sz="0" w:space="0" w:color="auto"/>
              </w:divBdr>
              <w:divsChild>
                <w:div w:id="1061824957">
                  <w:marLeft w:val="0"/>
                  <w:marRight w:val="0"/>
                  <w:marTop w:val="0"/>
                  <w:marBottom w:val="0"/>
                  <w:divBdr>
                    <w:top w:val="none" w:sz="0" w:space="0" w:color="auto"/>
                    <w:left w:val="none" w:sz="0" w:space="0" w:color="auto"/>
                    <w:bottom w:val="none" w:sz="0" w:space="0" w:color="auto"/>
                    <w:right w:val="none" w:sz="0" w:space="0" w:color="auto"/>
                  </w:divBdr>
                </w:div>
              </w:divsChild>
            </w:div>
            <w:div w:id="1137258777">
              <w:marLeft w:val="0"/>
              <w:marRight w:val="0"/>
              <w:marTop w:val="0"/>
              <w:marBottom w:val="0"/>
              <w:divBdr>
                <w:top w:val="none" w:sz="0" w:space="0" w:color="auto"/>
                <w:left w:val="none" w:sz="0" w:space="0" w:color="auto"/>
                <w:bottom w:val="none" w:sz="0" w:space="0" w:color="auto"/>
                <w:right w:val="none" w:sz="0" w:space="0" w:color="auto"/>
              </w:divBdr>
              <w:divsChild>
                <w:div w:id="856578032">
                  <w:marLeft w:val="0"/>
                  <w:marRight w:val="0"/>
                  <w:marTop w:val="0"/>
                  <w:marBottom w:val="0"/>
                  <w:divBdr>
                    <w:top w:val="none" w:sz="0" w:space="0" w:color="auto"/>
                    <w:left w:val="none" w:sz="0" w:space="0" w:color="auto"/>
                    <w:bottom w:val="none" w:sz="0" w:space="0" w:color="auto"/>
                    <w:right w:val="none" w:sz="0" w:space="0" w:color="auto"/>
                  </w:divBdr>
                </w:div>
              </w:divsChild>
            </w:div>
            <w:div w:id="1605453585">
              <w:marLeft w:val="0"/>
              <w:marRight w:val="0"/>
              <w:marTop w:val="0"/>
              <w:marBottom w:val="0"/>
              <w:divBdr>
                <w:top w:val="none" w:sz="0" w:space="0" w:color="auto"/>
                <w:left w:val="none" w:sz="0" w:space="0" w:color="auto"/>
                <w:bottom w:val="none" w:sz="0" w:space="0" w:color="auto"/>
                <w:right w:val="none" w:sz="0" w:space="0" w:color="auto"/>
              </w:divBdr>
              <w:divsChild>
                <w:div w:id="1088842799">
                  <w:marLeft w:val="0"/>
                  <w:marRight w:val="0"/>
                  <w:marTop w:val="0"/>
                  <w:marBottom w:val="0"/>
                  <w:divBdr>
                    <w:top w:val="none" w:sz="0" w:space="0" w:color="auto"/>
                    <w:left w:val="none" w:sz="0" w:space="0" w:color="auto"/>
                    <w:bottom w:val="none" w:sz="0" w:space="0" w:color="auto"/>
                    <w:right w:val="none" w:sz="0" w:space="0" w:color="auto"/>
                  </w:divBdr>
                </w:div>
              </w:divsChild>
            </w:div>
            <w:div w:id="1957784490">
              <w:marLeft w:val="0"/>
              <w:marRight w:val="0"/>
              <w:marTop w:val="0"/>
              <w:marBottom w:val="0"/>
              <w:divBdr>
                <w:top w:val="none" w:sz="0" w:space="0" w:color="auto"/>
                <w:left w:val="none" w:sz="0" w:space="0" w:color="auto"/>
                <w:bottom w:val="none" w:sz="0" w:space="0" w:color="auto"/>
                <w:right w:val="none" w:sz="0" w:space="0" w:color="auto"/>
              </w:divBdr>
              <w:divsChild>
                <w:div w:id="1898124899">
                  <w:marLeft w:val="0"/>
                  <w:marRight w:val="0"/>
                  <w:marTop w:val="0"/>
                  <w:marBottom w:val="0"/>
                  <w:divBdr>
                    <w:top w:val="none" w:sz="0" w:space="0" w:color="auto"/>
                    <w:left w:val="none" w:sz="0" w:space="0" w:color="auto"/>
                    <w:bottom w:val="none" w:sz="0" w:space="0" w:color="auto"/>
                    <w:right w:val="none" w:sz="0" w:space="0" w:color="auto"/>
                  </w:divBdr>
                </w:div>
              </w:divsChild>
            </w:div>
            <w:div w:id="264076125">
              <w:marLeft w:val="0"/>
              <w:marRight w:val="0"/>
              <w:marTop w:val="0"/>
              <w:marBottom w:val="0"/>
              <w:divBdr>
                <w:top w:val="none" w:sz="0" w:space="0" w:color="auto"/>
                <w:left w:val="none" w:sz="0" w:space="0" w:color="auto"/>
                <w:bottom w:val="none" w:sz="0" w:space="0" w:color="auto"/>
                <w:right w:val="none" w:sz="0" w:space="0" w:color="auto"/>
              </w:divBdr>
              <w:divsChild>
                <w:div w:id="289635484">
                  <w:marLeft w:val="0"/>
                  <w:marRight w:val="0"/>
                  <w:marTop w:val="0"/>
                  <w:marBottom w:val="0"/>
                  <w:divBdr>
                    <w:top w:val="none" w:sz="0" w:space="0" w:color="auto"/>
                    <w:left w:val="none" w:sz="0" w:space="0" w:color="auto"/>
                    <w:bottom w:val="none" w:sz="0" w:space="0" w:color="auto"/>
                    <w:right w:val="none" w:sz="0" w:space="0" w:color="auto"/>
                  </w:divBdr>
                </w:div>
              </w:divsChild>
            </w:div>
            <w:div w:id="1171411108">
              <w:marLeft w:val="0"/>
              <w:marRight w:val="0"/>
              <w:marTop w:val="0"/>
              <w:marBottom w:val="0"/>
              <w:divBdr>
                <w:top w:val="none" w:sz="0" w:space="0" w:color="auto"/>
                <w:left w:val="none" w:sz="0" w:space="0" w:color="auto"/>
                <w:bottom w:val="none" w:sz="0" w:space="0" w:color="auto"/>
                <w:right w:val="none" w:sz="0" w:space="0" w:color="auto"/>
              </w:divBdr>
              <w:divsChild>
                <w:div w:id="1161388614">
                  <w:marLeft w:val="0"/>
                  <w:marRight w:val="0"/>
                  <w:marTop w:val="0"/>
                  <w:marBottom w:val="0"/>
                  <w:divBdr>
                    <w:top w:val="none" w:sz="0" w:space="0" w:color="auto"/>
                    <w:left w:val="none" w:sz="0" w:space="0" w:color="auto"/>
                    <w:bottom w:val="none" w:sz="0" w:space="0" w:color="auto"/>
                    <w:right w:val="none" w:sz="0" w:space="0" w:color="auto"/>
                  </w:divBdr>
                </w:div>
              </w:divsChild>
            </w:div>
            <w:div w:id="1369572762">
              <w:marLeft w:val="0"/>
              <w:marRight w:val="0"/>
              <w:marTop w:val="0"/>
              <w:marBottom w:val="0"/>
              <w:divBdr>
                <w:top w:val="none" w:sz="0" w:space="0" w:color="auto"/>
                <w:left w:val="none" w:sz="0" w:space="0" w:color="auto"/>
                <w:bottom w:val="none" w:sz="0" w:space="0" w:color="auto"/>
                <w:right w:val="none" w:sz="0" w:space="0" w:color="auto"/>
              </w:divBdr>
              <w:divsChild>
                <w:div w:id="892350643">
                  <w:marLeft w:val="0"/>
                  <w:marRight w:val="0"/>
                  <w:marTop w:val="0"/>
                  <w:marBottom w:val="0"/>
                  <w:divBdr>
                    <w:top w:val="none" w:sz="0" w:space="0" w:color="auto"/>
                    <w:left w:val="none" w:sz="0" w:space="0" w:color="auto"/>
                    <w:bottom w:val="none" w:sz="0" w:space="0" w:color="auto"/>
                    <w:right w:val="none" w:sz="0" w:space="0" w:color="auto"/>
                  </w:divBdr>
                </w:div>
              </w:divsChild>
            </w:div>
            <w:div w:id="1891383829">
              <w:marLeft w:val="0"/>
              <w:marRight w:val="0"/>
              <w:marTop w:val="0"/>
              <w:marBottom w:val="0"/>
              <w:divBdr>
                <w:top w:val="none" w:sz="0" w:space="0" w:color="auto"/>
                <w:left w:val="none" w:sz="0" w:space="0" w:color="auto"/>
                <w:bottom w:val="none" w:sz="0" w:space="0" w:color="auto"/>
                <w:right w:val="none" w:sz="0" w:space="0" w:color="auto"/>
              </w:divBdr>
              <w:divsChild>
                <w:div w:id="1936935801">
                  <w:marLeft w:val="0"/>
                  <w:marRight w:val="0"/>
                  <w:marTop w:val="0"/>
                  <w:marBottom w:val="0"/>
                  <w:divBdr>
                    <w:top w:val="none" w:sz="0" w:space="0" w:color="auto"/>
                    <w:left w:val="none" w:sz="0" w:space="0" w:color="auto"/>
                    <w:bottom w:val="none" w:sz="0" w:space="0" w:color="auto"/>
                    <w:right w:val="none" w:sz="0" w:space="0" w:color="auto"/>
                  </w:divBdr>
                </w:div>
              </w:divsChild>
            </w:div>
            <w:div w:id="1157261085">
              <w:marLeft w:val="0"/>
              <w:marRight w:val="0"/>
              <w:marTop w:val="0"/>
              <w:marBottom w:val="0"/>
              <w:divBdr>
                <w:top w:val="none" w:sz="0" w:space="0" w:color="auto"/>
                <w:left w:val="none" w:sz="0" w:space="0" w:color="auto"/>
                <w:bottom w:val="none" w:sz="0" w:space="0" w:color="auto"/>
                <w:right w:val="none" w:sz="0" w:space="0" w:color="auto"/>
              </w:divBdr>
              <w:divsChild>
                <w:div w:id="1279600131">
                  <w:marLeft w:val="0"/>
                  <w:marRight w:val="0"/>
                  <w:marTop w:val="0"/>
                  <w:marBottom w:val="0"/>
                  <w:divBdr>
                    <w:top w:val="none" w:sz="0" w:space="0" w:color="auto"/>
                    <w:left w:val="none" w:sz="0" w:space="0" w:color="auto"/>
                    <w:bottom w:val="none" w:sz="0" w:space="0" w:color="auto"/>
                    <w:right w:val="none" w:sz="0" w:space="0" w:color="auto"/>
                  </w:divBdr>
                </w:div>
              </w:divsChild>
            </w:div>
            <w:div w:id="1350446241">
              <w:marLeft w:val="0"/>
              <w:marRight w:val="0"/>
              <w:marTop w:val="0"/>
              <w:marBottom w:val="0"/>
              <w:divBdr>
                <w:top w:val="none" w:sz="0" w:space="0" w:color="auto"/>
                <w:left w:val="none" w:sz="0" w:space="0" w:color="auto"/>
                <w:bottom w:val="none" w:sz="0" w:space="0" w:color="auto"/>
                <w:right w:val="none" w:sz="0" w:space="0" w:color="auto"/>
              </w:divBdr>
              <w:divsChild>
                <w:div w:id="1921135842">
                  <w:marLeft w:val="0"/>
                  <w:marRight w:val="0"/>
                  <w:marTop w:val="0"/>
                  <w:marBottom w:val="0"/>
                  <w:divBdr>
                    <w:top w:val="none" w:sz="0" w:space="0" w:color="auto"/>
                    <w:left w:val="none" w:sz="0" w:space="0" w:color="auto"/>
                    <w:bottom w:val="none" w:sz="0" w:space="0" w:color="auto"/>
                    <w:right w:val="none" w:sz="0" w:space="0" w:color="auto"/>
                  </w:divBdr>
                </w:div>
              </w:divsChild>
            </w:div>
            <w:div w:id="604269759">
              <w:marLeft w:val="0"/>
              <w:marRight w:val="0"/>
              <w:marTop w:val="0"/>
              <w:marBottom w:val="0"/>
              <w:divBdr>
                <w:top w:val="none" w:sz="0" w:space="0" w:color="auto"/>
                <w:left w:val="none" w:sz="0" w:space="0" w:color="auto"/>
                <w:bottom w:val="none" w:sz="0" w:space="0" w:color="auto"/>
                <w:right w:val="none" w:sz="0" w:space="0" w:color="auto"/>
              </w:divBdr>
              <w:divsChild>
                <w:div w:id="695430753">
                  <w:marLeft w:val="0"/>
                  <w:marRight w:val="0"/>
                  <w:marTop w:val="0"/>
                  <w:marBottom w:val="0"/>
                  <w:divBdr>
                    <w:top w:val="none" w:sz="0" w:space="0" w:color="auto"/>
                    <w:left w:val="none" w:sz="0" w:space="0" w:color="auto"/>
                    <w:bottom w:val="none" w:sz="0" w:space="0" w:color="auto"/>
                    <w:right w:val="none" w:sz="0" w:space="0" w:color="auto"/>
                  </w:divBdr>
                </w:div>
              </w:divsChild>
            </w:div>
            <w:div w:id="480511313">
              <w:marLeft w:val="0"/>
              <w:marRight w:val="0"/>
              <w:marTop w:val="0"/>
              <w:marBottom w:val="0"/>
              <w:divBdr>
                <w:top w:val="none" w:sz="0" w:space="0" w:color="auto"/>
                <w:left w:val="none" w:sz="0" w:space="0" w:color="auto"/>
                <w:bottom w:val="none" w:sz="0" w:space="0" w:color="auto"/>
                <w:right w:val="none" w:sz="0" w:space="0" w:color="auto"/>
              </w:divBdr>
              <w:divsChild>
                <w:div w:id="3174045">
                  <w:marLeft w:val="0"/>
                  <w:marRight w:val="0"/>
                  <w:marTop w:val="0"/>
                  <w:marBottom w:val="0"/>
                  <w:divBdr>
                    <w:top w:val="none" w:sz="0" w:space="0" w:color="auto"/>
                    <w:left w:val="none" w:sz="0" w:space="0" w:color="auto"/>
                    <w:bottom w:val="none" w:sz="0" w:space="0" w:color="auto"/>
                    <w:right w:val="none" w:sz="0" w:space="0" w:color="auto"/>
                  </w:divBdr>
                </w:div>
              </w:divsChild>
            </w:div>
            <w:div w:id="1579751485">
              <w:marLeft w:val="0"/>
              <w:marRight w:val="0"/>
              <w:marTop w:val="0"/>
              <w:marBottom w:val="0"/>
              <w:divBdr>
                <w:top w:val="none" w:sz="0" w:space="0" w:color="auto"/>
                <w:left w:val="none" w:sz="0" w:space="0" w:color="auto"/>
                <w:bottom w:val="none" w:sz="0" w:space="0" w:color="auto"/>
                <w:right w:val="none" w:sz="0" w:space="0" w:color="auto"/>
              </w:divBdr>
              <w:divsChild>
                <w:div w:id="171459785">
                  <w:marLeft w:val="0"/>
                  <w:marRight w:val="0"/>
                  <w:marTop w:val="0"/>
                  <w:marBottom w:val="0"/>
                  <w:divBdr>
                    <w:top w:val="none" w:sz="0" w:space="0" w:color="auto"/>
                    <w:left w:val="none" w:sz="0" w:space="0" w:color="auto"/>
                    <w:bottom w:val="none" w:sz="0" w:space="0" w:color="auto"/>
                    <w:right w:val="none" w:sz="0" w:space="0" w:color="auto"/>
                  </w:divBdr>
                </w:div>
              </w:divsChild>
            </w:div>
            <w:div w:id="2006008561">
              <w:marLeft w:val="0"/>
              <w:marRight w:val="0"/>
              <w:marTop w:val="0"/>
              <w:marBottom w:val="0"/>
              <w:divBdr>
                <w:top w:val="none" w:sz="0" w:space="0" w:color="auto"/>
                <w:left w:val="none" w:sz="0" w:space="0" w:color="auto"/>
                <w:bottom w:val="none" w:sz="0" w:space="0" w:color="auto"/>
                <w:right w:val="none" w:sz="0" w:space="0" w:color="auto"/>
              </w:divBdr>
              <w:divsChild>
                <w:div w:id="1648632761">
                  <w:marLeft w:val="0"/>
                  <w:marRight w:val="0"/>
                  <w:marTop w:val="0"/>
                  <w:marBottom w:val="0"/>
                  <w:divBdr>
                    <w:top w:val="none" w:sz="0" w:space="0" w:color="auto"/>
                    <w:left w:val="none" w:sz="0" w:space="0" w:color="auto"/>
                    <w:bottom w:val="none" w:sz="0" w:space="0" w:color="auto"/>
                    <w:right w:val="none" w:sz="0" w:space="0" w:color="auto"/>
                  </w:divBdr>
                </w:div>
              </w:divsChild>
            </w:div>
            <w:div w:id="1710034038">
              <w:marLeft w:val="0"/>
              <w:marRight w:val="0"/>
              <w:marTop w:val="0"/>
              <w:marBottom w:val="0"/>
              <w:divBdr>
                <w:top w:val="none" w:sz="0" w:space="0" w:color="auto"/>
                <w:left w:val="none" w:sz="0" w:space="0" w:color="auto"/>
                <w:bottom w:val="none" w:sz="0" w:space="0" w:color="auto"/>
                <w:right w:val="none" w:sz="0" w:space="0" w:color="auto"/>
              </w:divBdr>
              <w:divsChild>
                <w:div w:id="669412012">
                  <w:marLeft w:val="0"/>
                  <w:marRight w:val="0"/>
                  <w:marTop w:val="0"/>
                  <w:marBottom w:val="0"/>
                  <w:divBdr>
                    <w:top w:val="none" w:sz="0" w:space="0" w:color="auto"/>
                    <w:left w:val="none" w:sz="0" w:space="0" w:color="auto"/>
                    <w:bottom w:val="none" w:sz="0" w:space="0" w:color="auto"/>
                    <w:right w:val="none" w:sz="0" w:space="0" w:color="auto"/>
                  </w:divBdr>
                </w:div>
              </w:divsChild>
            </w:div>
            <w:div w:id="417024649">
              <w:marLeft w:val="0"/>
              <w:marRight w:val="0"/>
              <w:marTop w:val="0"/>
              <w:marBottom w:val="0"/>
              <w:divBdr>
                <w:top w:val="none" w:sz="0" w:space="0" w:color="auto"/>
                <w:left w:val="none" w:sz="0" w:space="0" w:color="auto"/>
                <w:bottom w:val="none" w:sz="0" w:space="0" w:color="auto"/>
                <w:right w:val="none" w:sz="0" w:space="0" w:color="auto"/>
              </w:divBdr>
              <w:divsChild>
                <w:div w:id="372462522">
                  <w:marLeft w:val="0"/>
                  <w:marRight w:val="0"/>
                  <w:marTop w:val="0"/>
                  <w:marBottom w:val="0"/>
                  <w:divBdr>
                    <w:top w:val="none" w:sz="0" w:space="0" w:color="auto"/>
                    <w:left w:val="none" w:sz="0" w:space="0" w:color="auto"/>
                    <w:bottom w:val="none" w:sz="0" w:space="0" w:color="auto"/>
                    <w:right w:val="none" w:sz="0" w:space="0" w:color="auto"/>
                  </w:divBdr>
                </w:div>
              </w:divsChild>
            </w:div>
            <w:div w:id="1274478875">
              <w:marLeft w:val="0"/>
              <w:marRight w:val="0"/>
              <w:marTop w:val="0"/>
              <w:marBottom w:val="0"/>
              <w:divBdr>
                <w:top w:val="none" w:sz="0" w:space="0" w:color="auto"/>
                <w:left w:val="none" w:sz="0" w:space="0" w:color="auto"/>
                <w:bottom w:val="none" w:sz="0" w:space="0" w:color="auto"/>
                <w:right w:val="none" w:sz="0" w:space="0" w:color="auto"/>
              </w:divBdr>
              <w:divsChild>
                <w:div w:id="428358739">
                  <w:marLeft w:val="0"/>
                  <w:marRight w:val="0"/>
                  <w:marTop w:val="0"/>
                  <w:marBottom w:val="0"/>
                  <w:divBdr>
                    <w:top w:val="none" w:sz="0" w:space="0" w:color="auto"/>
                    <w:left w:val="none" w:sz="0" w:space="0" w:color="auto"/>
                    <w:bottom w:val="none" w:sz="0" w:space="0" w:color="auto"/>
                    <w:right w:val="none" w:sz="0" w:space="0" w:color="auto"/>
                  </w:divBdr>
                </w:div>
              </w:divsChild>
            </w:div>
            <w:div w:id="874194227">
              <w:marLeft w:val="0"/>
              <w:marRight w:val="0"/>
              <w:marTop w:val="0"/>
              <w:marBottom w:val="0"/>
              <w:divBdr>
                <w:top w:val="none" w:sz="0" w:space="0" w:color="auto"/>
                <w:left w:val="none" w:sz="0" w:space="0" w:color="auto"/>
                <w:bottom w:val="none" w:sz="0" w:space="0" w:color="auto"/>
                <w:right w:val="none" w:sz="0" w:space="0" w:color="auto"/>
              </w:divBdr>
              <w:divsChild>
                <w:div w:id="2026904172">
                  <w:marLeft w:val="0"/>
                  <w:marRight w:val="0"/>
                  <w:marTop w:val="0"/>
                  <w:marBottom w:val="0"/>
                  <w:divBdr>
                    <w:top w:val="none" w:sz="0" w:space="0" w:color="auto"/>
                    <w:left w:val="none" w:sz="0" w:space="0" w:color="auto"/>
                    <w:bottom w:val="none" w:sz="0" w:space="0" w:color="auto"/>
                    <w:right w:val="none" w:sz="0" w:space="0" w:color="auto"/>
                  </w:divBdr>
                </w:div>
              </w:divsChild>
            </w:div>
            <w:div w:id="13314736">
              <w:marLeft w:val="0"/>
              <w:marRight w:val="0"/>
              <w:marTop w:val="0"/>
              <w:marBottom w:val="0"/>
              <w:divBdr>
                <w:top w:val="none" w:sz="0" w:space="0" w:color="auto"/>
                <w:left w:val="none" w:sz="0" w:space="0" w:color="auto"/>
                <w:bottom w:val="none" w:sz="0" w:space="0" w:color="auto"/>
                <w:right w:val="none" w:sz="0" w:space="0" w:color="auto"/>
              </w:divBdr>
              <w:divsChild>
                <w:div w:id="758335656">
                  <w:marLeft w:val="0"/>
                  <w:marRight w:val="0"/>
                  <w:marTop w:val="0"/>
                  <w:marBottom w:val="0"/>
                  <w:divBdr>
                    <w:top w:val="none" w:sz="0" w:space="0" w:color="auto"/>
                    <w:left w:val="none" w:sz="0" w:space="0" w:color="auto"/>
                    <w:bottom w:val="none" w:sz="0" w:space="0" w:color="auto"/>
                    <w:right w:val="none" w:sz="0" w:space="0" w:color="auto"/>
                  </w:divBdr>
                </w:div>
              </w:divsChild>
            </w:div>
            <w:div w:id="425425357">
              <w:marLeft w:val="0"/>
              <w:marRight w:val="0"/>
              <w:marTop w:val="0"/>
              <w:marBottom w:val="0"/>
              <w:divBdr>
                <w:top w:val="none" w:sz="0" w:space="0" w:color="auto"/>
                <w:left w:val="none" w:sz="0" w:space="0" w:color="auto"/>
                <w:bottom w:val="none" w:sz="0" w:space="0" w:color="auto"/>
                <w:right w:val="none" w:sz="0" w:space="0" w:color="auto"/>
              </w:divBdr>
              <w:divsChild>
                <w:div w:id="984697892">
                  <w:marLeft w:val="0"/>
                  <w:marRight w:val="0"/>
                  <w:marTop w:val="0"/>
                  <w:marBottom w:val="0"/>
                  <w:divBdr>
                    <w:top w:val="none" w:sz="0" w:space="0" w:color="auto"/>
                    <w:left w:val="none" w:sz="0" w:space="0" w:color="auto"/>
                    <w:bottom w:val="none" w:sz="0" w:space="0" w:color="auto"/>
                    <w:right w:val="none" w:sz="0" w:space="0" w:color="auto"/>
                  </w:divBdr>
                </w:div>
              </w:divsChild>
            </w:div>
            <w:div w:id="805705387">
              <w:marLeft w:val="0"/>
              <w:marRight w:val="0"/>
              <w:marTop w:val="0"/>
              <w:marBottom w:val="0"/>
              <w:divBdr>
                <w:top w:val="none" w:sz="0" w:space="0" w:color="auto"/>
                <w:left w:val="none" w:sz="0" w:space="0" w:color="auto"/>
                <w:bottom w:val="none" w:sz="0" w:space="0" w:color="auto"/>
                <w:right w:val="none" w:sz="0" w:space="0" w:color="auto"/>
              </w:divBdr>
              <w:divsChild>
                <w:div w:id="1347829582">
                  <w:marLeft w:val="0"/>
                  <w:marRight w:val="0"/>
                  <w:marTop w:val="0"/>
                  <w:marBottom w:val="0"/>
                  <w:divBdr>
                    <w:top w:val="none" w:sz="0" w:space="0" w:color="auto"/>
                    <w:left w:val="none" w:sz="0" w:space="0" w:color="auto"/>
                    <w:bottom w:val="none" w:sz="0" w:space="0" w:color="auto"/>
                    <w:right w:val="none" w:sz="0" w:space="0" w:color="auto"/>
                  </w:divBdr>
                </w:div>
              </w:divsChild>
            </w:div>
            <w:div w:id="1600021919">
              <w:marLeft w:val="0"/>
              <w:marRight w:val="0"/>
              <w:marTop w:val="0"/>
              <w:marBottom w:val="0"/>
              <w:divBdr>
                <w:top w:val="none" w:sz="0" w:space="0" w:color="auto"/>
                <w:left w:val="none" w:sz="0" w:space="0" w:color="auto"/>
                <w:bottom w:val="none" w:sz="0" w:space="0" w:color="auto"/>
                <w:right w:val="none" w:sz="0" w:space="0" w:color="auto"/>
              </w:divBdr>
              <w:divsChild>
                <w:div w:id="869998648">
                  <w:marLeft w:val="0"/>
                  <w:marRight w:val="0"/>
                  <w:marTop w:val="0"/>
                  <w:marBottom w:val="0"/>
                  <w:divBdr>
                    <w:top w:val="none" w:sz="0" w:space="0" w:color="auto"/>
                    <w:left w:val="none" w:sz="0" w:space="0" w:color="auto"/>
                    <w:bottom w:val="none" w:sz="0" w:space="0" w:color="auto"/>
                    <w:right w:val="none" w:sz="0" w:space="0" w:color="auto"/>
                  </w:divBdr>
                </w:div>
                <w:div w:id="243878960">
                  <w:marLeft w:val="0"/>
                  <w:marRight w:val="0"/>
                  <w:marTop w:val="0"/>
                  <w:marBottom w:val="0"/>
                  <w:divBdr>
                    <w:top w:val="none" w:sz="0" w:space="0" w:color="auto"/>
                    <w:left w:val="none" w:sz="0" w:space="0" w:color="auto"/>
                    <w:bottom w:val="none" w:sz="0" w:space="0" w:color="auto"/>
                    <w:right w:val="none" w:sz="0" w:space="0" w:color="auto"/>
                  </w:divBdr>
                </w:div>
              </w:divsChild>
            </w:div>
            <w:div w:id="1970626984">
              <w:marLeft w:val="0"/>
              <w:marRight w:val="0"/>
              <w:marTop w:val="0"/>
              <w:marBottom w:val="0"/>
              <w:divBdr>
                <w:top w:val="none" w:sz="0" w:space="0" w:color="auto"/>
                <w:left w:val="none" w:sz="0" w:space="0" w:color="auto"/>
                <w:bottom w:val="none" w:sz="0" w:space="0" w:color="auto"/>
                <w:right w:val="none" w:sz="0" w:space="0" w:color="auto"/>
              </w:divBdr>
              <w:divsChild>
                <w:div w:id="510146744">
                  <w:marLeft w:val="0"/>
                  <w:marRight w:val="0"/>
                  <w:marTop w:val="0"/>
                  <w:marBottom w:val="0"/>
                  <w:divBdr>
                    <w:top w:val="none" w:sz="0" w:space="0" w:color="auto"/>
                    <w:left w:val="none" w:sz="0" w:space="0" w:color="auto"/>
                    <w:bottom w:val="none" w:sz="0" w:space="0" w:color="auto"/>
                    <w:right w:val="none" w:sz="0" w:space="0" w:color="auto"/>
                  </w:divBdr>
                </w:div>
              </w:divsChild>
            </w:div>
            <w:div w:id="1947690679">
              <w:marLeft w:val="0"/>
              <w:marRight w:val="0"/>
              <w:marTop w:val="0"/>
              <w:marBottom w:val="0"/>
              <w:divBdr>
                <w:top w:val="none" w:sz="0" w:space="0" w:color="auto"/>
                <w:left w:val="none" w:sz="0" w:space="0" w:color="auto"/>
                <w:bottom w:val="none" w:sz="0" w:space="0" w:color="auto"/>
                <w:right w:val="none" w:sz="0" w:space="0" w:color="auto"/>
              </w:divBdr>
              <w:divsChild>
                <w:div w:id="563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3342">
          <w:marLeft w:val="0"/>
          <w:marRight w:val="0"/>
          <w:marTop w:val="0"/>
          <w:marBottom w:val="0"/>
          <w:divBdr>
            <w:top w:val="none" w:sz="0" w:space="0" w:color="auto"/>
            <w:left w:val="none" w:sz="0" w:space="0" w:color="auto"/>
            <w:bottom w:val="none" w:sz="0" w:space="0" w:color="auto"/>
            <w:right w:val="none" w:sz="0" w:space="0" w:color="auto"/>
          </w:divBdr>
          <w:divsChild>
            <w:div w:id="1307710644">
              <w:marLeft w:val="0"/>
              <w:marRight w:val="0"/>
              <w:marTop w:val="0"/>
              <w:marBottom w:val="0"/>
              <w:divBdr>
                <w:top w:val="none" w:sz="0" w:space="0" w:color="auto"/>
                <w:left w:val="none" w:sz="0" w:space="0" w:color="auto"/>
                <w:bottom w:val="none" w:sz="0" w:space="0" w:color="auto"/>
                <w:right w:val="none" w:sz="0" w:space="0" w:color="auto"/>
              </w:divBdr>
              <w:divsChild>
                <w:div w:id="1113982311">
                  <w:marLeft w:val="0"/>
                  <w:marRight w:val="0"/>
                  <w:marTop w:val="0"/>
                  <w:marBottom w:val="0"/>
                  <w:divBdr>
                    <w:top w:val="none" w:sz="0" w:space="0" w:color="auto"/>
                    <w:left w:val="none" w:sz="0" w:space="0" w:color="auto"/>
                    <w:bottom w:val="none" w:sz="0" w:space="0" w:color="auto"/>
                    <w:right w:val="none" w:sz="0" w:space="0" w:color="auto"/>
                  </w:divBdr>
                </w:div>
              </w:divsChild>
            </w:div>
            <w:div w:id="113331322">
              <w:marLeft w:val="0"/>
              <w:marRight w:val="0"/>
              <w:marTop w:val="0"/>
              <w:marBottom w:val="0"/>
              <w:divBdr>
                <w:top w:val="none" w:sz="0" w:space="0" w:color="auto"/>
                <w:left w:val="none" w:sz="0" w:space="0" w:color="auto"/>
                <w:bottom w:val="none" w:sz="0" w:space="0" w:color="auto"/>
                <w:right w:val="none" w:sz="0" w:space="0" w:color="auto"/>
              </w:divBdr>
              <w:divsChild>
                <w:div w:id="1017851137">
                  <w:marLeft w:val="0"/>
                  <w:marRight w:val="0"/>
                  <w:marTop w:val="0"/>
                  <w:marBottom w:val="0"/>
                  <w:divBdr>
                    <w:top w:val="none" w:sz="0" w:space="0" w:color="auto"/>
                    <w:left w:val="none" w:sz="0" w:space="0" w:color="auto"/>
                    <w:bottom w:val="none" w:sz="0" w:space="0" w:color="auto"/>
                    <w:right w:val="none" w:sz="0" w:space="0" w:color="auto"/>
                  </w:divBdr>
                </w:div>
              </w:divsChild>
            </w:div>
            <w:div w:id="417555068">
              <w:marLeft w:val="0"/>
              <w:marRight w:val="0"/>
              <w:marTop w:val="0"/>
              <w:marBottom w:val="0"/>
              <w:divBdr>
                <w:top w:val="none" w:sz="0" w:space="0" w:color="auto"/>
                <w:left w:val="none" w:sz="0" w:space="0" w:color="auto"/>
                <w:bottom w:val="none" w:sz="0" w:space="0" w:color="auto"/>
                <w:right w:val="none" w:sz="0" w:space="0" w:color="auto"/>
              </w:divBdr>
              <w:divsChild>
                <w:div w:id="2135898914">
                  <w:marLeft w:val="0"/>
                  <w:marRight w:val="0"/>
                  <w:marTop w:val="0"/>
                  <w:marBottom w:val="0"/>
                  <w:divBdr>
                    <w:top w:val="none" w:sz="0" w:space="0" w:color="auto"/>
                    <w:left w:val="none" w:sz="0" w:space="0" w:color="auto"/>
                    <w:bottom w:val="none" w:sz="0" w:space="0" w:color="auto"/>
                    <w:right w:val="none" w:sz="0" w:space="0" w:color="auto"/>
                  </w:divBdr>
                </w:div>
              </w:divsChild>
            </w:div>
            <w:div w:id="387654563">
              <w:marLeft w:val="0"/>
              <w:marRight w:val="0"/>
              <w:marTop w:val="0"/>
              <w:marBottom w:val="0"/>
              <w:divBdr>
                <w:top w:val="none" w:sz="0" w:space="0" w:color="auto"/>
                <w:left w:val="none" w:sz="0" w:space="0" w:color="auto"/>
                <w:bottom w:val="none" w:sz="0" w:space="0" w:color="auto"/>
                <w:right w:val="none" w:sz="0" w:space="0" w:color="auto"/>
              </w:divBdr>
              <w:divsChild>
                <w:div w:id="1657494415">
                  <w:marLeft w:val="0"/>
                  <w:marRight w:val="0"/>
                  <w:marTop w:val="0"/>
                  <w:marBottom w:val="0"/>
                  <w:divBdr>
                    <w:top w:val="none" w:sz="0" w:space="0" w:color="auto"/>
                    <w:left w:val="none" w:sz="0" w:space="0" w:color="auto"/>
                    <w:bottom w:val="none" w:sz="0" w:space="0" w:color="auto"/>
                    <w:right w:val="none" w:sz="0" w:space="0" w:color="auto"/>
                  </w:divBdr>
                </w:div>
              </w:divsChild>
            </w:div>
            <w:div w:id="1293558929">
              <w:marLeft w:val="0"/>
              <w:marRight w:val="0"/>
              <w:marTop w:val="0"/>
              <w:marBottom w:val="0"/>
              <w:divBdr>
                <w:top w:val="none" w:sz="0" w:space="0" w:color="auto"/>
                <w:left w:val="none" w:sz="0" w:space="0" w:color="auto"/>
                <w:bottom w:val="none" w:sz="0" w:space="0" w:color="auto"/>
                <w:right w:val="none" w:sz="0" w:space="0" w:color="auto"/>
              </w:divBdr>
              <w:divsChild>
                <w:div w:id="962350127">
                  <w:marLeft w:val="0"/>
                  <w:marRight w:val="0"/>
                  <w:marTop w:val="0"/>
                  <w:marBottom w:val="0"/>
                  <w:divBdr>
                    <w:top w:val="none" w:sz="0" w:space="0" w:color="auto"/>
                    <w:left w:val="none" w:sz="0" w:space="0" w:color="auto"/>
                    <w:bottom w:val="none" w:sz="0" w:space="0" w:color="auto"/>
                    <w:right w:val="none" w:sz="0" w:space="0" w:color="auto"/>
                  </w:divBdr>
                </w:div>
              </w:divsChild>
            </w:div>
            <w:div w:id="938678989">
              <w:marLeft w:val="0"/>
              <w:marRight w:val="0"/>
              <w:marTop w:val="0"/>
              <w:marBottom w:val="0"/>
              <w:divBdr>
                <w:top w:val="none" w:sz="0" w:space="0" w:color="auto"/>
                <w:left w:val="none" w:sz="0" w:space="0" w:color="auto"/>
                <w:bottom w:val="none" w:sz="0" w:space="0" w:color="auto"/>
                <w:right w:val="none" w:sz="0" w:space="0" w:color="auto"/>
              </w:divBdr>
              <w:divsChild>
                <w:div w:id="1534535617">
                  <w:marLeft w:val="0"/>
                  <w:marRight w:val="0"/>
                  <w:marTop w:val="0"/>
                  <w:marBottom w:val="0"/>
                  <w:divBdr>
                    <w:top w:val="none" w:sz="0" w:space="0" w:color="auto"/>
                    <w:left w:val="none" w:sz="0" w:space="0" w:color="auto"/>
                    <w:bottom w:val="none" w:sz="0" w:space="0" w:color="auto"/>
                    <w:right w:val="none" w:sz="0" w:space="0" w:color="auto"/>
                  </w:divBdr>
                </w:div>
              </w:divsChild>
            </w:div>
            <w:div w:id="1240092679">
              <w:marLeft w:val="0"/>
              <w:marRight w:val="0"/>
              <w:marTop w:val="0"/>
              <w:marBottom w:val="0"/>
              <w:divBdr>
                <w:top w:val="none" w:sz="0" w:space="0" w:color="auto"/>
                <w:left w:val="none" w:sz="0" w:space="0" w:color="auto"/>
                <w:bottom w:val="none" w:sz="0" w:space="0" w:color="auto"/>
                <w:right w:val="none" w:sz="0" w:space="0" w:color="auto"/>
              </w:divBdr>
              <w:divsChild>
                <w:div w:id="987979131">
                  <w:marLeft w:val="0"/>
                  <w:marRight w:val="0"/>
                  <w:marTop w:val="0"/>
                  <w:marBottom w:val="0"/>
                  <w:divBdr>
                    <w:top w:val="none" w:sz="0" w:space="0" w:color="auto"/>
                    <w:left w:val="none" w:sz="0" w:space="0" w:color="auto"/>
                    <w:bottom w:val="none" w:sz="0" w:space="0" w:color="auto"/>
                    <w:right w:val="none" w:sz="0" w:space="0" w:color="auto"/>
                  </w:divBdr>
                </w:div>
              </w:divsChild>
            </w:div>
            <w:div w:id="233441893">
              <w:marLeft w:val="0"/>
              <w:marRight w:val="0"/>
              <w:marTop w:val="0"/>
              <w:marBottom w:val="0"/>
              <w:divBdr>
                <w:top w:val="none" w:sz="0" w:space="0" w:color="auto"/>
                <w:left w:val="none" w:sz="0" w:space="0" w:color="auto"/>
                <w:bottom w:val="none" w:sz="0" w:space="0" w:color="auto"/>
                <w:right w:val="none" w:sz="0" w:space="0" w:color="auto"/>
              </w:divBdr>
              <w:divsChild>
                <w:div w:id="1265377896">
                  <w:marLeft w:val="0"/>
                  <w:marRight w:val="0"/>
                  <w:marTop w:val="0"/>
                  <w:marBottom w:val="0"/>
                  <w:divBdr>
                    <w:top w:val="none" w:sz="0" w:space="0" w:color="auto"/>
                    <w:left w:val="none" w:sz="0" w:space="0" w:color="auto"/>
                    <w:bottom w:val="none" w:sz="0" w:space="0" w:color="auto"/>
                    <w:right w:val="none" w:sz="0" w:space="0" w:color="auto"/>
                  </w:divBdr>
                </w:div>
              </w:divsChild>
            </w:div>
            <w:div w:id="16976457">
              <w:marLeft w:val="0"/>
              <w:marRight w:val="0"/>
              <w:marTop w:val="0"/>
              <w:marBottom w:val="0"/>
              <w:divBdr>
                <w:top w:val="none" w:sz="0" w:space="0" w:color="auto"/>
                <w:left w:val="none" w:sz="0" w:space="0" w:color="auto"/>
                <w:bottom w:val="none" w:sz="0" w:space="0" w:color="auto"/>
                <w:right w:val="none" w:sz="0" w:space="0" w:color="auto"/>
              </w:divBdr>
              <w:divsChild>
                <w:div w:id="1363481081">
                  <w:marLeft w:val="0"/>
                  <w:marRight w:val="0"/>
                  <w:marTop w:val="0"/>
                  <w:marBottom w:val="0"/>
                  <w:divBdr>
                    <w:top w:val="none" w:sz="0" w:space="0" w:color="auto"/>
                    <w:left w:val="none" w:sz="0" w:space="0" w:color="auto"/>
                    <w:bottom w:val="none" w:sz="0" w:space="0" w:color="auto"/>
                    <w:right w:val="none" w:sz="0" w:space="0" w:color="auto"/>
                  </w:divBdr>
                </w:div>
              </w:divsChild>
            </w:div>
            <w:div w:id="1446581513">
              <w:marLeft w:val="0"/>
              <w:marRight w:val="0"/>
              <w:marTop w:val="0"/>
              <w:marBottom w:val="0"/>
              <w:divBdr>
                <w:top w:val="none" w:sz="0" w:space="0" w:color="auto"/>
                <w:left w:val="none" w:sz="0" w:space="0" w:color="auto"/>
                <w:bottom w:val="none" w:sz="0" w:space="0" w:color="auto"/>
                <w:right w:val="none" w:sz="0" w:space="0" w:color="auto"/>
              </w:divBdr>
              <w:divsChild>
                <w:div w:id="811826637">
                  <w:marLeft w:val="0"/>
                  <w:marRight w:val="0"/>
                  <w:marTop w:val="0"/>
                  <w:marBottom w:val="0"/>
                  <w:divBdr>
                    <w:top w:val="none" w:sz="0" w:space="0" w:color="auto"/>
                    <w:left w:val="none" w:sz="0" w:space="0" w:color="auto"/>
                    <w:bottom w:val="none" w:sz="0" w:space="0" w:color="auto"/>
                    <w:right w:val="none" w:sz="0" w:space="0" w:color="auto"/>
                  </w:divBdr>
                </w:div>
              </w:divsChild>
            </w:div>
            <w:div w:id="260450955">
              <w:marLeft w:val="0"/>
              <w:marRight w:val="0"/>
              <w:marTop w:val="0"/>
              <w:marBottom w:val="0"/>
              <w:divBdr>
                <w:top w:val="none" w:sz="0" w:space="0" w:color="auto"/>
                <w:left w:val="none" w:sz="0" w:space="0" w:color="auto"/>
                <w:bottom w:val="none" w:sz="0" w:space="0" w:color="auto"/>
                <w:right w:val="none" w:sz="0" w:space="0" w:color="auto"/>
              </w:divBdr>
              <w:divsChild>
                <w:div w:id="123230298">
                  <w:marLeft w:val="0"/>
                  <w:marRight w:val="0"/>
                  <w:marTop w:val="0"/>
                  <w:marBottom w:val="0"/>
                  <w:divBdr>
                    <w:top w:val="none" w:sz="0" w:space="0" w:color="auto"/>
                    <w:left w:val="none" w:sz="0" w:space="0" w:color="auto"/>
                    <w:bottom w:val="none" w:sz="0" w:space="0" w:color="auto"/>
                    <w:right w:val="none" w:sz="0" w:space="0" w:color="auto"/>
                  </w:divBdr>
                </w:div>
              </w:divsChild>
            </w:div>
            <w:div w:id="1979799699">
              <w:marLeft w:val="0"/>
              <w:marRight w:val="0"/>
              <w:marTop w:val="0"/>
              <w:marBottom w:val="0"/>
              <w:divBdr>
                <w:top w:val="none" w:sz="0" w:space="0" w:color="auto"/>
                <w:left w:val="none" w:sz="0" w:space="0" w:color="auto"/>
                <w:bottom w:val="none" w:sz="0" w:space="0" w:color="auto"/>
                <w:right w:val="none" w:sz="0" w:space="0" w:color="auto"/>
              </w:divBdr>
              <w:divsChild>
                <w:div w:id="1003778549">
                  <w:marLeft w:val="0"/>
                  <w:marRight w:val="0"/>
                  <w:marTop w:val="0"/>
                  <w:marBottom w:val="0"/>
                  <w:divBdr>
                    <w:top w:val="none" w:sz="0" w:space="0" w:color="auto"/>
                    <w:left w:val="none" w:sz="0" w:space="0" w:color="auto"/>
                    <w:bottom w:val="none" w:sz="0" w:space="0" w:color="auto"/>
                    <w:right w:val="none" w:sz="0" w:space="0" w:color="auto"/>
                  </w:divBdr>
                </w:div>
              </w:divsChild>
            </w:div>
            <w:div w:id="1175261583">
              <w:marLeft w:val="0"/>
              <w:marRight w:val="0"/>
              <w:marTop w:val="0"/>
              <w:marBottom w:val="0"/>
              <w:divBdr>
                <w:top w:val="none" w:sz="0" w:space="0" w:color="auto"/>
                <w:left w:val="none" w:sz="0" w:space="0" w:color="auto"/>
                <w:bottom w:val="none" w:sz="0" w:space="0" w:color="auto"/>
                <w:right w:val="none" w:sz="0" w:space="0" w:color="auto"/>
              </w:divBdr>
              <w:divsChild>
                <w:div w:id="407994088">
                  <w:marLeft w:val="0"/>
                  <w:marRight w:val="0"/>
                  <w:marTop w:val="0"/>
                  <w:marBottom w:val="0"/>
                  <w:divBdr>
                    <w:top w:val="none" w:sz="0" w:space="0" w:color="auto"/>
                    <w:left w:val="none" w:sz="0" w:space="0" w:color="auto"/>
                    <w:bottom w:val="none" w:sz="0" w:space="0" w:color="auto"/>
                    <w:right w:val="none" w:sz="0" w:space="0" w:color="auto"/>
                  </w:divBdr>
                </w:div>
              </w:divsChild>
            </w:div>
            <w:div w:id="39789578">
              <w:marLeft w:val="0"/>
              <w:marRight w:val="0"/>
              <w:marTop w:val="0"/>
              <w:marBottom w:val="0"/>
              <w:divBdr>
                <w:top w:val="none" w:sz="0" w:space="0" w:color="auto"/>
                <w:left w:val="none" w:sz="0" w:space="0" w:color="auto"/>
                <w:bottom w:val="none" w:sz="0" w:space="0" w:color="auto"/>
                <w:right w:val="none" w:sz="0" w:space="0" w:color="auto"/>
              </w:divBdr>
              <w:divsChild>
                <w:div w:id="871378810">
                  <w:marLeft w:val="0"/>
                  <w:marRight w:val="0"/>
                  <w:marTop w:val="0"/>
                  <w:marBottom w:val="0"/>
                  <w:divBdr>
                    <w:top w:val="none" w:sz="0" w:space="0" w:color="auto"/>
                    <w:left w:val="none" w:sz="0" w:space="0" w:color="auto"/>
                    <w:bottom w:val="none" w:sz="0" w:space="0" w:color="auto"/>
                    <w:right w:val="none" w:sz="0" w:space="0" w:color="auto"/>
                  </w:divBdr>
                </w:div>
              </w:divsChild>
            </w:div>
            <w:div w:id="2142572429">
              <w:marLeft w:val="0"/>
              <w:marRight w:val="0"/>
              <w:marTop w:val="0"/>
              <w:marBottom w:val="0"/>
              <w:divBdr>
                <w:top w:val="none" w:sz="0" w:space="0" w:color="auto"/>
                <w:left w:val="none" w:sz="0" w:space="0" w:color="auto"/>
                <w:bottom w:val="none" w:sz="0" w:space="0" w:color="auto"/>
                <w:right w:val="none" w:sz="0" w:space="0" w:color="auto"/>
              </w:divBdr>
              <w:divsChild>
                <w:div w:id="557322238">
                  <w:marLeft w:val="0"/>
                  <w:marRight w:val="0"/>
                  <w:marTop w:val="0"/>
                  <w:marBottom w:val="0"/>
                  <w:divBdr>
                    <w:top w:val="none" w:sz="0" w:space="0" w:color="auto"/>
                    <w:left w:val="none" w:sz="0" w:space="0" w:color="auto"/>
                    <w:bottom w:val="none" w:sz="0" w:space="0" w:color="auto"/>
                    <w:right w:val="none" w:sz="0" w:space="0" w:color="auto"/>
                  </w:divBdr>
                </w:div>
              </w:divsChild>
            </w:div>
            <w:div w:id="1315597893">
              <w:marLeft w:val="0"/>
              <w:marRight w:val="0"/>
              <w:marTop w:val="0"/>
              <w:marBottom w:val="0"/>
              <w:divBdr>
                <w:top w:val="none" w:sz="0" w:space="0" w:color="auto"/>
                <w:left w:val="none" w:sz="0" w:space="0" w:color="auto"/>
                <w:bottom w:val="none" w:sz="0" w:space="0" w:color="auto"/>
                <w:right w:val="none" w:sz="0" w:space="0" w:color="auto"/>
              </w:divBdr>
              <w:divsChild>
                <w:div w:id="455947650">
                  <w:marLeft w:val="0"/>
                  <w:marRight w:val="0"/>
                  <w:marTop w:val="0"/>
                  <w:marBottom w:val="0"/>
                  <w:divBdr>
                    <w:top w:val="none" w:sz="0" w:space="0" w:color="auto"/>
                    <w:left w:val="none" w:sz="0" w:space="0" w:color="auto"/>
                    <w:bottom w:val="none" w:sz="0" w:space="0" w:color="auto"/>
                    <w:right w:val="none" w:sz="0" w:space="0" w:color="auto"/>
                  </w:divBdr>
                </w:div>
              </w:divsChild>
            </w:div>
            <w:div w:id="1231500573">
              <w:marLeft w:val="0"/>
              <w:marRight w:val="0"/>
              <w:marTop w:val="0"/>
              <w:marBottom w:val="0"/>
              <w:divBdr>
                <w:top w:val="none" w:sz="0" w:space="0" w:color="auto"/>
                <w:left w:val="none" w:sz="0" w:space="0" w:color="auto"/>
                <w:bottom w:val="none" w:sz="0" w:space="0" w:color="auto"/>
                <w:right w:val="none" w:sz="0" w:space="0" w:color="auto"/>
              </w:divBdr>
              <w:divsChild>
                <w:div w:id="1711029938">
                  <w:marLeft w:val="0"/>
                  <w:marRight w:val="0"/>
                  <w:marTop w:val="0"/>
                  <w:marBottom w:val="0"/>
                  <w:divBdr>
                    <w:top w:val="none" w:sz="0" w:space="0" w:color="auto"/>
                    <w:left w:val="none" w:sz="0" w:space="0" w:color="auto"/>
                    <w:bottom w:val="none" w:sz="0" w:space="0" w:color="auto"/>
                    <w:right w:val="none" w:sz="0" w:space="0" w:color="auto"/>
                  </w:divBdr>
                </w:div>
              </w:divsChild>
            </w:div>
            <w:div w:id="757093757">
              <w:marLeft w:val="0"/>
              <w:marRight w:val="0"/>
              <w:marTop w:val="0"/>
              <w:marBottom w:val="0"/>
              <w:divBdr>
                <w:top w:val="none" w:sz="0" w:space="0" w:color="auto"/>
                <w:left w:val="none" w:sz="0" w:space="0" w:color="auto"/>
                <w:bottom w:val="none" w:sz="0" w:space="0" w:color="auto"/>
                <w:right w:val="none" w:sz="0" w:space="0" w:color="auto"/>
              </w:divBdr>
              <w:divsChild>
                <w:div w:id="588126848">
                  <w:marLeft w:val="0"/>
                  <w:marRight w:val="0"/>
                  <w:marTop w:val="0"/>
                  <w:marBottom w:val="0"/>
                  <w:divBdr>
                    <w:top w:val="none" w:sz="0" w:space="0" w:color="auto"/>
                    <w:left w:val="none" w:sz="0" w:space="0" w:color="auto"/>
                    <w:bottom w:val="none" w:sz="0" w:space="0" w:color="auto"/>
                    <w:right w:val="none" w:sz="0" w:space="0" w:color="auto"/>
                  </w:divBdr>
                </w:div>
              </w:divsChild>
            </w:div>
            <w:div w:id="29300950">
              <w:marLeft w:val="0"/>
              <w:marRight w:val="0"/>
              <w:marTop w:val="0"/>
              <w:marBottom w:val="0"/>
              <w:divBdr>
                <w:top w:val="none" w:sz="0" w:space="0" w:color="auto"/>
                <w:left w:val="none" w:sz="0" w:space="0" w:color="auto"/>
                <w:bottom w:val="none" w:sz="0" w:space="0" w:color="auto"/>
                <w:right w:val="none" w:sz="0" w:space="0" w:color="auto"/>
              </w:divBdr>
              <w:divsChild>
                <w:div w:id="1160343346">
                  <w:marLeft w:val="0"/>
                  <w:marRight w:val="0"/>
                  <w:marTop w:val="0"/>
                  <w:marBottom w:val="0"/>
                  <w:divBdr>
                    <w:top w:val="none" w:sz="0" w:space="0" w:color="auto"/>
                    <w:left w:val="none" w:sz="0" w:space="0" w:color="auto"/>
                    <w:bottom w:val="none" w:sz="0" w:space="0" w:color="auto"/>
                    <w:right w:val="none" w:sz="0" w:space="0" w:color="auto"/>
                  </w:divBdr>
                </w:div>
              </w:divsChild>
            </w:div>
            <w:div w:id="1739087165">
              <w:marLeft w:val="0"/>
              <w:marRight w:val="0"/>
              <w:marTop w:val="0"/>
              <w:marBottom w:val="0"/>
              <w:divBdr>
                <w:top w:val="none" w:sz="0" w:space="0" w:color="auto"/>
                <w:left w:val="none" w:sz="0" w:space="0" w:color="auto"/>
                <w:bottom w:val="none" w:sz="0" w:space="0" w:color="auto"/>
                <w:right w:val="none" w:sz="0" w:space="0" w:color="auto"/>
              </w:divBdr>
              <w:divsChild>
                <w:div w:id="1684093558">
                  <w:marLeft w:val="0"/>
                  <w:marRight w:val="0"/>
                  <w:marTop w:val="0"/>
                  <w:marBottom w:val="0"/>
                  <w:divBdr>
                    <w:top w:val="none" w:sz="0" w:space="0" w:color="auto"/>
                    <w:left w:val="none" w:sz="0" w:space="0" w:color="auto"/>
                    <w:bottom w:val="none" w:sz="0" w:space="0" w:color="auto"/>
                    <w:right w:val="none" w:sz="0" w:space="0" w:color="auto"/>
                  </w:divBdr>
                </w:div>
              </w:divsChild>
            </w:div>
            <w:div w:id="1683580249">
              <w:marLeft w:val="0"/>
              <w:marRight w:val="0"/>
              <w:marTop w:val="0"/>
              <w:marBottom w:val="0"/>
              <w:divBdr>
                <w:top w:val="none" w:sz="0" w:space="0" w:color="auto"/>
                <w:left w:val="none" w:sz="0" w:space="0" w:color="auto"/>
                <w:bottom w:val="none" w:sz="0" w:space="0" w:color="auto"/>
                <w:right w:val="none" w:sz="0" w:space="0" w:color="auto"/>
              </w:divBdr>
              <w:divsChild>
                <w:div w:id="524056837">
                  <w:marLeft w:val="0"/>
                  <w:marRight w:val="0"/>
                  <w:marTop w:val="0"/>
                  <w:marBottom w:val="0"/>
                  <w:divBdr>
                    <w:top w:val="none" w:sz="0" w:space="0" w:color="auto"/>
                    <w:left w:val="none" w:sz="0" w:space="0" w:color="auto"/>
                    <w:bottom w:val="none" w:sz="0" w:space="0" w:color="auto"/>
                    <w:right w:val="none" w:sz="0" w:space="0" w:color="auto"/>
                  </w:divBdr>
                </w:div>
              </w:divsChild>
            </w:div>
            <w:div w:id="898051292">
              <w:marLeft w:val="0"/>
              <w:marRight w:val="0"/>
              <w:marTop w:val="0"/>
              <w:marBottom w:val="0"/>
              <w:divBdr>
                <w:top w:val="none" w:sz="0" w:space="0" w:color="auto"/>
                <w:left w:val="none" w:sz="0" w:space="0" w:color="auto"/>
                <w:bottom w:val="none" w:sz="0" w:space="0" w:color="auto"/>
                <w:right w:val="none" w:sz="0" w:space="0" w:color="auto"/>
              </w:divBdr>
              <w:divsChild>
                <w:div w:id="1079789748">
                  <w:marLeft w:val="0"/>
                  <w:marRight w:val="0"/>
                  <w:marTop w:val="0"/>
                  <w:marBottom w:val="0"/>
                  <w:divBdr>
                    <w:top w:val="none" w:sz="0" w:space="0" w:color="auto"/>
                    <w:left w:val="none" w:sz="0" w:space="0" w:color="auto"/>
                    <w:bottom w:val="none" w:sz="0" w:space="0" w:color="auto"/>
                    <w:right w:val="none" w:sz="0" w:space="0" w:color="auto"/>
                  </w:divBdr>
                </w:div>
              </w:divsChild>
            </w:div>
            <w:div w:id="1188132050">
              <w:marLeft w:val="0"/>
              <w:marRight w:val="0"/>
              <w:marTop w:val="0"/>
              <w:marBottom w:val="0"/>
              <w:divBdr>
                <w:top w:val="none" w:sz="0" w:space="0" w:color="auto"/>
                <w:left w:val="none" w:sz="0" w:space="0" w:color="auto"/>
                <w:bottom w:val="none" w:sz="0" w:space="0" w:color="auto"/>
                <w:right w:val="none" w:sz="0" w:space="0" w:color="auto"/>
              </w:divBdr>
              <w:divsChild>
                <w:div w:id="2089956844">
                  <w:marLeft w:val="0"/>
                  <w:marRight w:val="0"/>
                  <w:marTop w:val="0"/>
                  <w:marBottom w:val="0"/>
                  <w:divBdr>
                    <w:top w:val="none" w:sz="0" w:space="0" w:color="auto"/>
                    <w:left w:val="none" w:sz="0" w:space="0" w:color="auto"/>
                    <w:bottom w:val="none" w:sz="0" w:space="0" w:color="auto"/>
                    <w:right w:val="none" w:sz="0" w:space="0" w:color="auto"/>
                  </w:divBdr>
                </w:div>
              </w:divsChild>
            </w:div>
            <w:div w:id="293678914">
              <w:marLeft w:val="0"/>
              <w:marRight w:val="0"/>
              <w:marTop w:val="0"/>
              <w:marBottom w:val="0"/>
              <w:divBdr>
                <w:top w:val="none" w:sz="0" w:space="0" w:color="auto"/>
                <w:left w:val="none" w:sz="0" w:space="0" w:color="auto"/>
                <w:bottom w:val="none" w:sz="0" w:space="0" w:color="auto"/>
                <w:right w:val="none" w:sz="0" w:space="0" w:color="auto"/>
              </w:divBdr>
              <w:divsChild>
                <w:div w:id="1430196649">
                  <w:marLeft w:val="0"/>
                  <w:marRight w:val="0"/>
                  <w:marTop w:val="0"/>
                  <w:marBottom w:val="0"/>
                  <w:divBdr>
                    <w:top w:val="none" w:sz="0" w:space="0" w:color="auto"/>
                    <w:left w:val="none" w:sz="0" w:space="0" w:color="auto"/>
                    <w:bottom w:val="none" w:sz="0" w:space="0" w:color="auto"/>
                    <w:right w:val="none" w:sz="0" w:space="0" w:color="auto"/>
                  </w:divBdr>
                </w:div>
              </w:divsChild>
            </w:div>
            <w:div w:id="13118197">
              <w:marLeft w:val="0"/>
              <w:marRight w:val="0"/>
              <w:marTop w:val="0"/>
              <w:marBottom w:val="0"/>
              <w:divBdr>
                <w:top w:val="none" w:sz="0" w:space="0" w:color="auto"/>
                <w:left w:val="none" w:sz="0" w:space="0" w:color="auto"/>
                <w:bottom w:val="none" w:sz="0" w:space="0" w:color="auto"/>
                <w:right w:val="none" w:sz="0" w:space="0" w:color="auto"/>
              </w:divBdr>
              <w:divsChild>
                <w:div w:id="26178214">
                  <w:marLeft w:val="0"/>
                  <w:marRight w:val="0"/>
                  <w:marTop w:val="0"/>
                  <w:marBottom w:val="0"/>
                  <w:divBdr>
                    <w:top w:val="none" w:sz="0" w:space="0" w:color="auto"/>
                    <w:left w:val="none" w:sz="0" w:space="0" w:color="auto"/>
                    <w:bottom w:val="none" w:sz="0" w:space="0" w:color="auto"/>
                    <w:right w:val="none" w:sz="0" w:space="0" w:color="auto"/>
                  </w:divBdr>
                </w:div>
              </w:divsChild>
            </w:div>
            <w:div w:id="1684240627">
              <w:marLeft w:val="0"/>
              <w:marRight w:val="0"/>
              <w:marTop w:val="0"/>
              <w:marBottom w:val="0"/>
              <w:divBdr>
                <w:top w:val="none" w:sz="0" w:space="0" w:color="auto"/>
                <w:left w:val="none" w:sz="0" w:space="0" w:color="auto"/>
                <w:bottom w:val="none" w:sz="0" w:space="0" w:color="auto"/>
                <w:right w:val="none" w:sz="0" w:space="0" w:color="auto"/>
              </w:divBdr>
              <w:divsChild>
                <w:div w:id="351733539">
                  <w:marLeft w:val="0"/>
                  <w:marRight w:val="0"/>
                  <w:marTop w:val="0"/>
                  <w:marBottom w:val="0"/>
                  <w:divBdr>
                    <w:top w:val="none" w:sz="0" w:space="0" w:color="auto"/>
                    <w:left w:val="none" w:sz="0" w:space="0" w:color="auto"/>
                    <w:bottom w:val="none" w:sz="0" w:space="0" w:color="auto"/>
                    <w:right w:val="none" w:sz="0" w:space="0" w:color="auto"/>
                  </w:divBdr>
                </w:div>
              </w:divsChild>
            </w:div>
            <w:div w:id="1593583230">
              <w:marLeft w:val="0"/>
              <w:marRight w:val="0"/>
              <w:marTop w:val="0"/>
              <w:marBottom w:val="0"/>
              <w:divBdr>
                <w:top w:val="none" w:sz="0" w:space="0" w:color="auto"/>
                <w:left w:val="none" w:sz="0" w:space="0" w:color="auto"/>
                <w:bottom w:val="none" w:sz="0" w:space="0" w:color="auto"/>
                <w:right w:val="none" w:sz="0" w:space="0" w:color="auto"/>
              </w:divBdr>
              <w:divsChild>
                <w:div w:id="900872081">
                  <w:marLeft w:val="0"/>
                  <w:marRight w:val="0"/>
                  <w:marTop w:val="0"/>
                  <w:marBottom w:val="0"/>
                  <w:divBdr>
                    <w:top w:val="none" w:sz="0" w:space="0" w:color="auto"/>
                    <w:left w:val="none" w:sz="0" w:space="0" w:color="auto"/>
                    <w:bottom w:val="none" w:sz="0" w:space="0" w:color="auto"/>
                    <w:right w:val="none" w:sz="0" w:space="0" w:color="auto"/>
                  </w:divBdr>
                </w:div>
              </w:divsChild>
            </w:div>
            <w:div w:id="1288052809">
              <w:marLeft w:val="0"/>
              <w:marRight w:val="0"/>
              <w:marTop w:val="0"/>
              <w:marBottom w:val="0"/>
              <w:divBdr>
                <w:top w:val="none" w:sz="0" w:space="0" w:color="auto"/>
                <w:left w:val="none" w:sz="0" w:space="0" w:color="auto"/>
                <w:bottom w:val="none" w:sz="0" w:space="0" w:color="auto"/>
                <w:right w:val="none" w:sz="0" w:space="0" w:color="auto"/>
              </w:divBdr>
              <w:divsChild>
                <w:div w:id="8241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14779">
          <w:marLeft w:val="0"/>
          <w:marRight w:val="0"/>
          <w:marTop w:val="0"/>
          <w:marBottom w:val="0"/>
          <w:divBdr>
            <w:top w:val="none" w:sz="0" w:space="0" w:color="auto"/>
            <w:left w:val="none" w:sz="0" w:space="0" w:color="auto"/>
            <w:bottom w:val="none" w:sz="0" w:space="0" w:color="auto"/>
            <w:right w:val="none" w:sz="0" w:space="0" w:color="auto"/>
          </w:divBdr>
          <w:divsChild>
            <w:div w:id="1976861">
              <w:marLeft w:val="0"/>
              <w:marRight w:val="0"/>
              <w:marTop w:val="0"/>
              <w:marBottom w:val="0"/>
              <w:divBdr>
                <w:top w:val="none" w:sz="0" w:space="0" w:color="auto"/>
                <w:left w:val="none" w:sz="0" w:space="0" w:color="auto"/>
                <w:bottom w:val="none" w:sz="0" w:space="0" w:color="auto"/>
                <w:right w:val="none" w:sz="0" w:space="0" w:color="auto"/>
              </w:divBdr>
              <w:divsChild>
                <w:div w:id="296910470">
                  <w:marLeft w:val="0"/>
                  <w:marRight w:val="0"/>
                  <w:marTop w:val="0"/>
                  <w:marBottom w:val="0"/>
                  <w:divBdr>
                    <w:top w:val="none" w:sz="0" w:space="0" w:color="auto"/>
                    <w:left w:val="none" w:sz="0" w:space="0" w:color="auto"/>
                    <w:bottom w:val="none" w:sz="0" w:space="0" w:color="auto"/>
                    <w:right w:val="none" w:sz="0" w:space="0" w:color="auto"/>
                  </w:divBdr>
                </w:div>
              </w:divsChild>
            </w:div>
            <w:div w:id="1945989533">
              <w:marLeft w:val="0"/>
              <w:marRight w:val="0"/>
              <w:marTop w:val="0"/>
              <w:marBottom w:val="0"/>
              <w:divBdr>
                <w:top w:val="none" w:sz="0" w:space="0" w:color="auto"/>
                <w:left w:val="none" w:sz="0" w:space="0" w:color="auto"/>
                <w:bottom w:val="none" w:sz="0" w:space="0" w:color="auto"/>
                <w:right w:val="none" w:sz="0" w:space="0" w:color="auto"/>
              </w:divBdr>
              <w:divsChild>
                <w:div w:id="473717576">
                  <w:marLeft w:val="0"/>
                  <w:marRight w:val="0"/>
                  <w:marTop w:val="0"/>
                  <w:marBottom w:val="0"/>
                  <w:divBdr>
                    <w:top w:val="none" w:sz="0" w:space="0" w:color="auto"/>
                    <w:left w:val="none" w:sz="0" w:space="0" w:color="auto"/>
                    <w:bottom w:val="none" w:sz="0" w:space="0" w:color="auto"/>
                    <w:right w:val="none" w:sz="0" w:space="0" w:color="auto"/>
                  </w:divBdr>
                </w:div>
              </w:divsChild>
            </w:div>
            <w:div w:id="651640243">
              <w:marLeft w:val="0"/>
              <w:marRight w:val="0"/>
              <w:marTop w:val="0"/>
              <w:marBottom w:val="0"/>
              <w:divBdr>
                <w:top w:val="none" w:sz="0" w:space="0" w:color="auto"/>
                <w:left w:val="none" w:sz="0" w:space="0" w:color="auto"/>
                <w:bottom w:val="none" w:sz="0" w:space="0" w:color="auto"/>
                <w:right w:val="none" w:sz="0" w:space="0" w:color="auto"/>
              </w:divBdr>
              <w:divsChild>
                <w:div w:id="757487853">
                  <w:marLeft w:val="0"/>
                  <w:marRight w:val="0"/>
                  <w:marTop w:val="0"/>
                  <w:marBottom w:val="0"/>
                  <w:divBdr>
                    <w:top w:val="none" w:sz="0" w:space="0" w:color="auto"/>
                    <w:left w:val="none" w:sz="0" w:space="0" w:color="auto"/>
                    <w:bottom w:val="none" w:sz="0" w:space="0" w:color="auto"/>
                    <w:right w:val="none" w:sz="0" w:space="0" w:color="auto"/>
                  </w:divBdr>
                </w:div>
              </w:divsChild>
            </w:div>
            <w:div w:id="1594044885">
              <w:marLeft w:val="0"/>
              <w:marRight w:val="0"/>
              <w:marTop w:val="0"/>
              <w:marBottom w:val="0"/>
              <w:divBdr>
                <w:top w:val="none" w:sz="0" w:space="0" w:color="auto"/>
                <w:left w:val="none" w:sz="0" w:space="0" w:color="auto"/>
                <w:bottom w:val="none" w:sz="0" w:space="0" w:color="auto"/>
                <w:right w:val="none" w:sz="0" w:space="0" w:color="auto"/>
              </w:divBdr>
              <w:divsChild>
                <w:div w:id="471141116">
                  <w:marLeft w:val="0"/>
                  <w:marRight w:val="0"/>
                  <w:marTop w:val="0"/>
                  <w:marBottom w:val="0"/>
                  <w:divBdr>
                    <w:top w:val="none" w:sz="0" w:space="0" w:color="auto"/>
                    <w:left w:val="none" w:sz="0" w:space="0" w:color="auto"/>
                    <w:bottom w:val="none" w:sz="0" w:space="0" w:color="auto"/>
                    <w:right w:val="none" w:sz="0" w:space="0" w:color="auto"/>
                  </w:divBdr>
                </w:div>
              </w:divsChild>
            </w:div>
            <w:div w:id="247154614">
              <w:marLeft w:val="0"/>
              <w:marRight w:val="0"/>
              <w:marTop w:val="0"/>
              <w:marBottom w:val="0"/>
              <w:divBdr>
                <w:top w:val="none" w:sz="0" w:space="0" w:color="auto"/>
                <w:left w:val="none" w:sz="0" w:space="0" w:color="auto"/>
                <w:bottom w:val="none" w:sz="0" w:space="0" w:color="auto"/>
                <w:right w:val="none" w:sz="0" w:space="0" w:color="auto"/>
              </w:divBdr>
              <w:divsChild>
                <w:div w:id="212736396">
                  <w:marLeft w:val="0"/>
                  <w:marRight w:val="0"/>
                  <w:marTop w:val="0"/>
                  <w:marBottom w:val="0"/>
                  <w:divBdr>
                    <w:top w:val="none" w:sz="0" w:space="0" w:color="auto"/>
                    <w:left w:val="none" w:sz="0" w:space="0" w:color="auto"/>
                    <w:bottom w:val="none" w:sz="0" w:space="0" w:color="auto"/>
                    <w:right w:val="none" w:sz="0" w:space="0" w:color="auto"/>
                  </w:divBdr>
                </w:div>
              </w:divsChild>
            </w:div>
            <w:div w:id="1806115657">
              <w:marLeft w:val="0"/>
              <w:marRight w:val="0"/>
              <w:marTop w:val="0"/>
              <w:marBottom w:val="0"/>
              <w:divBdr>
                <w:top w:val="none" w:sz="0" w:space="0" w:color="auto"/>
                <w:left w:val="none" w:sz="0" w:space="0" w:color="auto"/>
                <w:bottom w:val="none" w:sz="0" w:space="0" w:color="auto"/>
                <w:right w:val="none" w:sz="0" w:space="0" w:color="auto"/>
              </w:divBdr>
              <w:divsChild>
                <w:div w:id="541864996">
                  <w:marLeft w:val="0"/>
                  <w:marRight w:val="0"/>
                  <w:marTop w:val="0"/>
                  <w:marBottom w:val="0"/>
                  <w:divBdr>
                    <w:top w:val="none" w:sz="0" w:space="0" w:color="auto"/>
                    <w:left w:val="none" w:sz="0" w:space="0" w:color="auto"/>
                    <w:bottom w:val="none" w:sz="0" w:space="0" w:color="auto"/>
                    <w:right w:val="none" w:sz="0" w:space="0" w:color="auto"/>
                  </w:divBdr>
                </w:div>
              </w:divsChild>
            </w:div>
            <w:div w:id="1969430446">
              <w:marLeft w:val="0"/>
              <w:marRight w:val="0"/>
              <w:marTop w:val="0"/>
              <w:marBottom w:val="0"/>
              <w:divBdr>
                <w:top w:val="none" w:sz="0" w:space="0" w:color="auto"/>
                <w:left w:val="none" w:sz="0" w:space="0" w:color="auto"/>
                <w:bottom w:val="none" w:sz="0" w:space="0" w:color="auto"/>
                <w:right w:val="none" w:sz="0" w:space="0" w:color="auto"/>
              </w:divBdr>
              <w:divsChild>
                <w:div w:id="9821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440642">
      <w:bodyDiv w:val="1"/>
      <w:marLeft w:val="0"/>
      <w:marRight w:val="0"/>
      <w:marTop w:val="0"/>
      <w:marBottom w:val="0"/>
      <w:divBdr>
        <w:top w:val="none" w:sz="0" w:space="0" w:color="auto"/>
        <w:left w:val="none" w:sz="0" w:space="0" w:color="auto"/>
        <w:bottom w:val="none" w:sz="0" w:space="0" w:color="auto"/>
        <w:right w:val="none" w:sz="0" w:space="0" w:color="auto"/>
      </w:divBdr>
    </w:div>
    <w:div w:id="1750153586">
      <w:bodyDiv w:val="1"/>
      <w:marLeft w:val="0"/>
      <w:marRight w:val="0"/>
      <w:marTop w:val="0"/>
      <w:marBottom w:val="0"/>
      <w:divBdr>
        <w:top w:val="none" w:sz="0" w:space="0" w:color="auto"/>
        <w:left w:val="none" w:sz="0" w:space="0" w:color="auto"/>
        <w:bottom w:val="none" w:sz="0" w:space="0" w:color="auto"/>
        <w:right w:val="none" w:sz="0" w:space="0" w:color="auto"/>
      </w:divBdr>
    </w:div>
    <w:div w:id="1757051996">
      <w:bodyDiv w:val="1"/>
      <w:marLeft w:val="0"/>
      <w:marRight w:val="0"/>
      <w:marTop w:val="0"/>
      <w:marBottom w:val="0"/>
      <w:divBdr>
        <w:top w:val="none" w:sz="0" w:space="0" w:color="auto"/>
        <w:left w:val="none" w:sz="0" w:space="0" w:color="auto"/>
        <w:bottom w:val="none" w:sz="0" w:space="0" w:color="auto"/>
        <w:right w:val="none" w:sz="0" w:space="0" w:color="auto"/>
      </w:divBdr>
      <w:divsChild>
        <w:div w:id="2093234893">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sChild>
                <w:div w:id="2140150783">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sChild>
                <w:div w:id="752241921">
                  <w:marLeft w:val="0"/>
                  <w:marRight w:val="0"/>
                  <w:marTop w:val="0"/>
                  <w:marBottom w:val="0"/>
                  <w:divBdr>
                    <w:top w:val="none" w:sz="0" w:space="0" w:color="auto"/>
                    <w:left w:val="none" w:sz="0" w:space="0" w:color="auto"/>
                    <w:bottom w:val="none" w:sz="0" w:space="0" w:color="auto"/>
                    <w:right w:val="none" w:sz="0" w:space="0" w:color="auto"/>
                  </w:divBdr>
                </w:div>
              </w:divsChild>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608001270">
              <w:marLeft w:val="0"/>
              <w:marRight w:val="0"/>
              <w:marTop w:val="0"/>
              <w:marBottom w:val="0"/>
              <w:divBdr>
                <w:top w:val="none" w:sz="0" w:space="0" w:color="auto"/>
                <w:left w:val="none" w:sz="0" w:space="0" w:color="auto"/>
                <w:bottom w:val="none" w:sz="0" w:space="0" w:color="auto"/>
                <w:right w:val="none" w:sz="0" w:space="0" w:color="auto"/>
              </w:divBdr>
              <w:divsChild>
                <w:div w:id="171605887">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sChild>
                <w:div w:id="773675569">
                  <w:marLeft w:val="0"/>
                  <w:marRight w:val="0"/>
                  <w:marTop w:val="0"/>
                  <w:marBottom w:val="0"/>
                  <w:divBdr>
                    <w:top w:val="none" w:sz="0" w:space="0" w:color="auto"/>
                    <w:left w:val="none" w:sz="0" w:space="0" w:color="auto"/>
                    <w:bottom w:val="none" w:sz="0" w:space="0" w:color="auto"/>
                    <w:right w:val="none" w:sz="0" w:space="0" w:color="auto"/>
                  </w:divBdr>
                </w:div>
              </w:divsChild>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29734689">
              <w:marLeft w:val="0"/>
              <w:marRight w:val="0"/>
              <w:marTop w:val="0"/>
              <w:marBottom w:val="0"/>
              <w:divBdr>
                <w:top w:val="none" w:sz="0" w:space="0" w:color="auto"/>
                <w:left w:val="none" w:sz="0" w:space="0" w:color="auto"/>
                <w:bottom w:val="none" w:sz="0" w:space="0" w:color="auto"/>
                <w:right w:val="none" w:sz="0" w:space="0" w:color="auto"/>
              </w:divBdr>
              <w:divsChild>
                <w:div w:id="2027556582">
                  <w:marLeft w:val="0"/>
                  <w:marRight w:val="0"/>
                  <w:marTop w:val="0"/>
                  <w:marBottom w:val="0"/>
                  <w:divBdr>
                    <w:top w:val="none" w:sz="0" w:space="0" w:color="auto"/>
                    <w:left w:val="none" w:sz="0" w:space="0" w:color="auto"/>
                    <w:bottom w:val="none" w:sz="0" w:space="0" w:color="auto"/>
                    <w:right w:val="none" w:sz="0" w:space="0" w:color="auto"/>
                  </w:divBdr>
                </w:div>
              </w:divsChild>
            </w:div>
            <w:div w:id="2129348996">
              <w:marLeft w:val="0"/>
              <w:marRight w:val="0"/>
              <w:marTop w:val="0"/>
              <w:marBottom w:val="0"/>
              <w:divBdr>
                <w:top w:val="none" w:sz="0" w:space="0" w:color="auto"/>
                <w:left w:val="none" w:sz="0" w:space="0" w:color="auto"/>
                <w:bottom w:val="none" w:sz="0" w:space="0" w:color="auto"/>
                <w:right w:val="none" w:sz="0" w:space="0" w:color="auto"/>
              </w:divBdr>
              <w:divsChild>
                <w:div w:id="7650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22705">
      <w:bodyDiv w:val="1"/>
      <w:marLeft w:val="0"/>
      <w:marRight w:val="0"/>
      <w:marTop w:val="0"/>
      <w:marBottom w:val="0"/>
      <w:divBdr>
        <w:top w:val="none" w:sz="0" w:space="0" w:color="auto"/>
        <w:left w:val="none" w:sz="0" w:space="0" w:color="auto"/>
        <w:bottom w:val="none" w:sz="0" w:space="0" w:color="auto"/>
        <w:right w:val="none" w:sz="0" w:space="0" w:color="auto"/>
      </w:divBdr>
      <w:divsChild>
        <w:div w:id="1288701491">
          <w:marLeft w:val="0"/>
          <w:marRight w:val="0"/>
          <w:marTop w:val="0"/>
          <w:marBottom w:val="0"/>
          <w:divBdr>
            <w:top w:val="none" w:sz="0" w:space="0" w:color="auto"/>
            <w:left w:val="none" w:sz="0" w:space="0" w:color="auto"/>
            <w:bottom w:val="none" w:sz="0" w:space="0" w:color="auto"/>
            <w:right w:val="none" w:sz="0" w:space="0" w:color="auto"/>
          </w:divBdr>
          <w:divsChild>
            <w:div w:id="878781681">
              <w:marLeft w:val="0"/>
              <w:marRight w:val="0"/>
              <w:marTop w:val="0"/>
              <w:marBottom w:val="0"/>
              <w:divBdr>
                <w:top w:val="none" w:sz="0" w:space="0" w:color="auto"/>
                <w:left w:val="none" w:sz="0" w:space="0" w:color="auto"/>
                <w:bottom w:val="none" w:sz="0" w:space="0" w:color="auto"/>
                <w:right w:val="none" w:sz="0" w:space="0" w:color="auto"/>
              </w:divBdr>
              <w:divsChild>
                <w:div w:id="14511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09482">
      <w:bodyDiv w:val="1"/>
      <w:marLeft w:val="0"/>
      <w:marRight w:val="0"/>
      <w:marTop w:val="0"/>
      <w:marBottom w:val="0"/>
      <w:divBdr>
        <w:top w:val="none" w:sz="0" w:space="0" w:color="auto"/>
        <w:left w:val="none" w:sz="0" w:space="0" w:color="auto"/>
        <w:bottom w:val="none" w:sz="0" w:space="0" w:color="auto"/>
        <w:right w:val="none" w:sz="0" w:space="0" w:color="auto"/>
      </w:divBdr>
      <w:divsChild>
        <w:div w:id="753628394">
          <w:marLeft w:val="0"/>
          <w:marRight w:val="0"/>
          <w:marTop w:val="0"/>
          <w:marBottom w:val="0"/>
          <w:divBdr>
            <w:top w:val="none" w:sz="0" w:space="0" w:color="auto"/>
            <w:left w:val="none" w:sz="0" w:space="0" w:color="auto"/>
            <w:bottom w:val="none" w:sz="0" w:space="0" w:color="auto"/>
            <w:right w:val="none" w:sz="0" w:space="0" w:color="auto"/>
          </w:divBdr>
          <w:divsChild>
            <w:div w:id="710375813">
              <w:marLeft w:val="0"/>
              <w:marRight w:val="0"/>
              <w:marTop w:val="0"/>
              <w:marBottom w:val="0"/>
              <w:divBdr>
                <w:top w:val="none" w:sz="0" w:space="0" w:color="auto"/>
                <w:left w:val="none" w:sz="0" w:space="0" w:color="auto"/>
                <w:bottom w:val="none" w:sz="0" w:space="0" w:color="auto"/>
                <w:right w:val="none" w:sz="0" w:space="0" w:color="auto"/>
              </w:divBdr>
              <w:divsChild>
                <w:div w:id="4988551">
                  <w:marLeft w:val="0"/>
                  <w:marRight w:val="0"/>
                  <w:marTop w:val="0"/>
                  <w:marBottom w:val="0"/>
                  <w:divBdr>
                    <w:top w:val="none" w:sz="0" w:space="0" w:color="auto"/>
                    <w:left w:val="none" w:sz="0" w:space="0" w:color="auto"/>
                    <w:bottom w:val="none" w:sz="0" w:space="0" w:color="auto"/>
                    <w:right w:val="none" w:sz="0" w:space="0" w:color="auto"/>
                  </w:divBdr>
                </w:div>
              </w:divsChild>
            </w:div>
            <w:div w:id="649672954">
              <w:marLeft w:val="0"/>
              <w:marRight w:val="0"/>
              <w:marTop w:val="0"/>
              <w:marBottom w:val="0"/>
              <w:divBdr>
                <w:top w:val="none" w:sz="0" w:space="0" w:color="auto"/>
                <w:left w:val="none" w:sz="0" w:space="0" w:color="auto"/>
                <w:bottom w:val="none" w:sz="0" w:space="0" w:color="auto"/>
                <w:right w:val="none" w:sz="0" w:space="0" w:color="auto"/>
              </w:divBdr>
              <w:divsChild>
                <w:div w:id="515774904">
                  <w:marLeft w:val="0"/>
                  <w:marRight w:val="0"/>
                  <w:marTop w:val="0"/>
                  <w:marBottom w:val="0"/>
                  <w:divBdr>
                    <w:top w:val="none" w:sz="0" w:space="0" w:color="auto"/>
                    <w:left w:val="none" w:sz="0" w:space="0" w:color="auto"/>
                    <w:bottom w:val="none" w:sz="0" w:space="0" w:color="auto"/>
                    <w:right w:val="none" w:sz="0" w:space="0" w:color="auto"/>
                  </w:divBdr>
                </w:div>
              </w:divsChild>
            </w:div>
            <w:div w:id="586767975">
              <w:marLeft w:val="0"/>
              <w:marRight w:val="0"/>
              <w:marTop w:val="0"/>
              <w:marBottom w:val="0"/>
              <w:divBdr>
                <w:top w:val="none" w:sz="0" w:space="0" w:color="auto"/>
                <w:left w:val="none" w:sz="0" w:space="0" w:color="auto"/>
                <w:bottom w:val="none" w:sz="0" w:space="0" w:color="auto"/>
                <w:right w:val="none" w:sz="0" w:space="0" w:color="auto"/>
              </w:divBdr>
              <w:divsChild>
                <w:div w:id="1836610856">
                  <w:marLeft w:val="0"/>
                  <w:marRight w:val="0"/>
                  <w:marTop w:val="0"/>
                  <w:marBottom w:val="0"/>
                  <w:divBdr>
                    <w:top w:val="none" w:sz="0" w:space="0" w:color="auto"/>
                    <w:left w:val="none" w:sz="0" w:space="0" w:color="auto"/>
                    <w:bottom w:val="none" w:sz="0" w:space="0" w:color="auto"/>
                    <w:right w:val="none" w:sz="0" w:space="0" w:color="auto"/>
                  </w:divBdr>
                </w:div>
              </w:divsChild>
            </w:div>
            <w:div w:id="1905797218">
              <w:marLeft w:val="0"/>
              <w:marRight w:val="0"/>
              <w:marTop w:val="0"/>
              <w:marBottom w:val="0"/>
              <w:divBdr>
                <w:top w:val="none" w:sz="0" w:space="0" w:color="auto"/>
                <w:left w:val="none" w:sz="0" w:space="0" w:color="auto"/>
                <w:bottom w:val="none" w:sz="0" w:space="0" w:color="auto"/>
                <w:right w:val="none" w:sz="0" w:space="0" w:color="auto"/>
              </w:divBdr>
              <w:divsChild>
                <w:div w:id="848644381">
                  <w:marLeft w:val="0"/>
                  <w:marRight w:val="0"/>
                  <w:marTop w:val="0"/>
                  <w:marBottom w:val="0"/>
                  <w:divBdr>
                    <w:top w:val="none" w:sz="0" w:space="0" w:color="auto"/>
                    <w:left w:val="none" w:sz="0" w:space="0" w:color="auto"/>
                    <w:bottom w:val="none" w:sz="0" w:space="0" w:color="auto"/>
                    <w:right w:val="none" w:sz="0" w:space="0" w:color="auto"/>
                  </w:divBdr>
                </w:div>
              </w:divsChild>
            </w:div>
            <w:div w:id="2014649361">
              <w:marLeft w:val="0"/>
              <w:marRight w:val="0"/>
              <w:marTop w:val="0"/>
              <w:marBottom w:val="0"/>
              <w:divBdr>
                <w:top w:val="none" w:sz="0" w:space="0" w:color="auto"/>
                <w:left w:val="none" w:sz="0" w:space="0" w:color="auto"/>
                <w:bottom w:val="none" w:sz="0" w:space="0" w:color="auto"/>
                <w:right w:val="none" w:sz="0" w:space="0" w:color="auto"/>
              </w:divBdr>
              <w:divsChild>
                <w:div w:id="1032651619">
                  <w:marLeft w:val="0"/>
                  <w:marRight w:val="0"/>
                  <w:marTop w:val="0"/>
                  <w:marBottom w:val="0"/>
                  <w:divBdr>
                    <w:top w:val="none" w:sz="0" w:space="0" w:color="auto"/>
                    <w:left w:val="none" w:sz="0" w:space="0" w:color="auto"/>
                    <w:bottom w:val="none" w:sz="0" w:space="0" w:color="auto"/>
                    <w:right w:val="none" w:sz="0" w:space="0" w:color="auto"/>
                  </w:divBdr>
                </w:div>
              </w:divsChild>
            </w:div>
            <w:div w:id="723917685">
              <w:marLeft w:val="0"/>
              <w:marRight w:val="0"/>
              <w:marTop w:val="0"/>
              <w:marBottom w:val="0"/>
              <w:divBdr>
                <w:top w:val="none" w:sz="0" w:space="0" w:color="auto"/>
                <w:left w:val="none" w:sz="0" w:space="0" w:color="auto"/>
                <w:bottom w:val="none" w:sz="0" w:space="0" w:color="auto"/>
                <w:right w:val="none" w:sz="0" w:space="0" w:color="auto"/>
              </w:divBdr>
              <w:divsChild>
                <w:div w:id="1503082861">
                  <w:marLeft w:val="0"/>
                  <w:marRight w:val="0"/>
                  <w:marTop w:val="0"/>
                  <w:marBottom w:val="0"/>
                  <w:divBdr>
                    <w:top w:val="none" w:sz="0" w:space="0" w:color="auto"/>
                    <w:left w:val="none" w:sz="0" w:space="0" w:color="auto"/>
                    <w:bottom w:val="none" w:sz="0" w:space="0" w:color="auto"/>
                    <w:right w:val="none" w:sz="0" w:space="0" w:color="auto"/>
                  </w:divBdr>
                </w:div>
              </w:divsChild>
            </w:div>
            <w:div w:id="2054306793">
              <w:marLeft w:val="0"/>
              <w:marRight w:val="0"/>
              <w:marTop w:val="0"/>
              <w:marBottom w:val="0"/>
              <w:divBdr>
                <w:top w:val="none" w:sz="0" w:space="0" w:color="auto"/>
                <w:left w:val="none" w:sz="0" w:space="0" w:color="auto"/>
                <w:bottom w:val="none" w:sz="0" w:space="0" w:color="auto"/>
                <w:right w:val="none" w:sz="0" w:space="0" w:color="auto"/>
              </w:divBdr>
              <w:divsChild>
                <w:div w:id="1934623874">
                  <w:marLeft w:val="0"/>
                  <w:marRight w:val="0"/>
                  <w:marTop w:val="0"/>
                  <w:marBottom w:val="0"/>
                  <w:divBdr>
                    <w:top w:val="none" w:sz="0" w:space="0" w:color="auto"/>
                    <w:left w:val="none" w:sz="0" w:space="0" w:color="auto"/>
                    <w:bottom w:val="none" w:sz="0" w:space="0" w:color="auto"/>
                    <w:right w:val="none" w:sz="0" w:space="0" w:color="auto"/>
                  </w:divBdr>
                </w:div>
              </w:divsChild>
            </w:div>
            <w:div w:id="2126149234">
              <w:marLeft w:val="0"/>
              <w:marRight w:val="0"/>
              <w:marTop w:val="0"/>
              <w:marBottom w:val="0"/>
              <w:divBdr>
                <w:top w:val="none" w:sz="0" w:space="0" w:color="auto"/>
                <w:left w:val="none" w:sz="0" w:space="0" w:color="auto"/>
                <w:bottom w:val="none" w:sz="0" w:space="0" w:color="auto"/>
                <w:right w:val="none" w:sz="0" w:space="0" w:color="auto"/>
              </w:divBdr>
              <w:divsChild>
                <w:div w:id="13380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04502">
      <w:bodyDiv w:val="1"/>
      <w:marLeft w:val="0"/>
      <w:marRight w:val="0"/>
      <w:marTop w:val="0"/>
      <w:marBottom w:val="0"/>
      <w:divBdr>
        <w:top w:val="none" w:sz="0" w:space="0" w:color="auto"/>
        <w:left w:val="none" w:sz="0" w:space="0" w:color="auto"/>
        <w:bottom w:val="none" w:sz="0" w:space="0" w:color="auto"/>
        <w:right w:val="none" w:sz="0" w:space="0" w:color="auto"/>
      </w:divBdr>
      <w:divsChild>
        <w:div w:id="558244015">
          <w:marLeft w:val="0"/>
          <w:marRight w:val="0"/>
          <w:marTop w:val="0"/>
          <w:marBottom w:val="0"/>
          <w:divBdr>
            <w:top w:val="none" w:sz="0" w:space="0" w:color="auto"/>
            <w:left w:val="none" w:sz="0" w:space="0" w:color="auto"/>
            <w:bottom w:val="none" w:sz="0" w:space="0" w:color="auto"/>
            <w:right w:val="none" w:sz="0" w:space="0" w:color="auto"/>
          </w:divBdr>
          <w:divsChild>
            <w:div w:id="969936864">
              <w:marLeft w:val="0"/>
              <w:marRight w:val="0"/>
              <w:marTop w:val="0"/>
              <w:marBottom w:val="0"/>
              <w:divBdr>
                <w:top w:val="none" w:sz="0" w:space="0" w:color="auto"/>
                <w:left w:val="none" w:sz="0" w:space="0" w:color="auto"/>
                <w:bottom w:val="none" w:sz="0" w:space="0" w:color="auto"/>
                <w:right w:val="none" w:sz="0" w:space="0" w:color="auto"/>
              </w:divBdr>
              <w:divsChild>
                <w:div w:id="18054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59654">
      <w:bodyDiv w:val="1"/>
      <w:marLeft w:val="0"/>
      <w:marRight w:val="0"/>
      <w:marTop w:val="0"/>
      <w:marBottom w:val="0"/>
      <w:divBdr>
        <w:top w:val="none" w:sz="0" w:space="0" w:color="auto"/>
        <w:left w:val="none" w:sz="0" w:space="0" w:color="auto"/>
        <w:bottom w:val="none" w:sz="0" w:space="0" w:color="auto"/>
        <w:right w:val="none" w:sz="0" w:space="0" w:color="auto"/>
      </w:divBdr>
    </w:div>
    <w:div w:id="2125806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Organic FarmingWorks</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Atina Diffley</dc:creator>
  <cp:keywords/>
  <cp:lastModifiedBy>Atina Diffley</cp:lastModifiedBy>
  <cp:revision>13</cp:revision>
  <dcterms:created xsi:type="dcterms:W3CDTF">2021-02-24T19:36:00Z</dcterms:created>
  <dcterms:modified xsi:type="dcterms:W3CDTF">2021-02-28T01:23:00Z</dcterms:modified>
</cp:coreProperties>
</file>