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8071"/>
        <w:gridCol w:w="2639"/>
      </w:tblGrid>
      <w:tr w:rsidR="003552E7" w:rsidRPr="003552E7" w14:paraId="36FC0E41" w14:textId="77777777" w:rsidTr="00F2123E">
        <w:trPr>
          <w:trHeight w:val="1100"/>
        </w:trPr>
        <w:tc>
          <w:tcPr>
            <w:tcW w:w="8071" w:type="dxa"/>
            <w:shd w:val="clear" w:color="auto" w:fill="auto"/>
          </w:tcPr>
          <w:p w14:paraId="6262E852" w14:textId="77777777" w:rsidR="00B641E6" w:rsidRPr="003552E7" w:rsidRDefault="00B641E6" w:rsidP="00F2123E">
            <w:pPr>
              <w:pStyle w:val="Header"/>
              <w:spacing w:before="2" w:after="2"/>
              <w:rPr>
                <w:rFonts w:asciiTheme="majorHAnsi" w:eastAsia="Cambria" w:hAnsiTheme="majorHAnsi" w:cstheme="majorHAnsi"/>
                <w:b/>
                <w:color w:val="000000" w:themeColor="text1"/>
                <w:sz w:val="22"/>
                <w:szCs w:val="22"/>
              </w:rPr>
            </w:pPr>
            <w:r w:rsidRPr="003552E7">
              <w:rPr>
                <w:rFonts w:asciiTheme="majorHAnsi" w:eastAsia="Cambria" w:hAnsiTheme="majorHAnsi" w:cstheme="majorHAnsi"/>
                <w:b/>
                <w:color w:val="000000" w:themeColor="text1"/>
                <w:sz w:val="22"/>
                <w:szCs w:val="22"/>
              </w:rPr>
              <w:t>Farm Name:</w:t>
            </w:r>
          </w:p>
          <w:p w14:paraId="07778781" w14:textId="028DD878" w:rsidR="00B641E6" w:rsidRPr="003552E7" w:rsidRDefault="00B641E6" w:rsidP="00F2123E">
            <w:pPr>
              <w:rPr>
                <w:rFonts w:asciiTheme="majorHAnsi" w:hAnsiTheme="majorHAnsi" w:cstheme="majorHAnsi"/>
                <w:b/>
                <w:color w:val="000000" w:themeColor="text1"/>
                <w:sz w:val="22"/>
                <w:szCs w:val="22"/>
              </w:rPr>
            </w:pPr>
            <w:r w:rsidRPr="003552E7">
              <w:rPr>
                <w:rFonts w:asciiTheme="majorHAnsi" w:hAnsiTheme="majorHAnsi" w:cstheme="majorHAnsi"/>
                <w:b/>
                <w:bCs/>
                <w:color w:val="000000" w:themeColor="text1"/>
                <w:sz w:val="22"/>
                <w:szCs w:val="22"/>
              </w:rPr>
              <w:t xml:space="preserve">G-10: </w:t>
            </w:r>
            <w:r w:rsidR="0053766F" w:rsidRPr="003552E7">
              <w:rPr>
                <w:rFonts w:asciiTheme="majorHAnsi" w:hAnsiTheme="majorHAnsi" w:cstheme="majorHAnsi"/>
                <w:b/>
                <w:color w:val="000000" w:themeColor="text1"/>
                <w:sz w:val="22"/>
                <w:szCs w:val="22"/>
              </w:rPr>
              <w:t>Visitor Health and Hygiene Policy §112.33(a)</w:t>
            </w:r>
            <w:r w:rsidRPr="003552E7">
              <w:rPr>
                <w:rFonts w:asciiTheme="majorHAnsi" w:hAnsiTheme="majorHAnsi" w:cstheme="majorHAnsi"/>
                <w:b/>
                <w:color w:val="000000" w:themeColor="text1"/>
                <w:sz w:val="22"/>
                <w:szCs w:val="22"/>
              </w:rPr>
              <w:br/>
            </w:r>
            <w:r w:rsidRPr="003552E7">
              <w:rPr>
                <w:rFonts w:asciiTheme="majorHAnsi" w:eastAsia="Cambria" w:hAnsiTheme="majorHAnsi" w:cstheme="majorHAnsi"/>
                <w:b/>
                <w:color w:val="000000" w:themeColor="text1"/>
                <w:sz w:val="22"/>
                <w:szCs w:val="22"/>
              </w:rPr>
              <w:t>Signature/date of Person writing plan: _____________________________________</w:t>
            </w:r>
            <w:r w:rsidRPr="003552E7">
              <w:rPr>
                <w:rFonts w:asciiTheme="majorHAnsi" w:eastAsia="Cambria" w:hAnsiTheme="majorHAnsi" w:cstheme="majorHAnsi"/>
                <w:b/>
                <w:color w:val="000000" w:themeColor="text1"/>
                <w:sz w:val="22"/>
                <w:szCs w:val="22"/>
              </w:rPr>
              <w:softHyphen/>
            </w:r>
            <w:r w:rsidRPr="003552E7">
              <w:rPr>
                <w:rFonts w:asciiTheme="majorHAnsi" w:eastAsia="Cambria" w:hAnsiTheme="majorHAnsi" w:cstheme="majorHAnsi"/>
                <w:b/>
                <w:color w:val="000000" w:themeColor="text1"/>
                <w:sz w:val="22"/>
                <w:szCs w:val="22"/>
              </w:rPr>
              <w:softHyphen/>
              <w:t>_</w:t>
            </w:r>
            <w:r w:rsidRPr="003552E7">
              <w:rPr>
                <w:rFonts w:asciiTheme="majorHAnsi" w:eastAsia="Cambria" w:hAnsiTheme="majorHAnsi" w:cstheme="majorHAnsi"/>
                <w:b/>
                <w:color w:val="000000" w:themeColor="text1"/>
                <w:sz w:val="22"/>
                <w:szCs w:val="22"/>
              </w:rPr>
              <w:br/>
              <w:t>Signature/date of Supervisor review: _______________________________________</w:t>
            </w:r>
          </w:p>
        </w:tc>
        <w:tc>
          <w:tcPr>
            <w:tcW w:w="2639" w:type="dxa"/>
            <w:shd w:val="clear" w:color="auto" w:fill="auto"/>
          </w:tcPr>
          <w:p w14:paraId="0F96210E" w14:textId="77777777" w:rsidR="00B641E6" w:rsidRPr="003552E7" w:rsidRDefault="00B641E6" w:rsidP="00F2123E">
            <w:pPr>
              <w:pStyle w:val="Header"/>
              <w:spacing w:before="2" w:after="2"/>
              <w:jc w:val="right"/>
              <w:rPr>
                <w:rFonts w:asciiTheme="majorHAnsi" w:eastAsia="Cambria" w:hAnsiTheme="majorHAnsi" w:cstheme="majorHAnsi"/>
                <w:color w:val="000000" w:themeColor="text1"/>
                <w:sz w:val="22"/>
                <w:szCs w:val="22"/>
              </w:rPr>
            </w:pPr>
            <w:r w:rsidRPr="003552E7">
              <w:rPr>
                <w:rFonts w:asciiTheme="majorHAnsi" w:eastAsia="Cambria" w:hAnsiTheme="majorHAnsi" w:cstheme="majorHAnsi"/>
                <w:color w:val="000000" w:themeColor="text1"/>
                <w:sz w:val="22"/>
                <w:szCs w:val="22"/>
              </w:rPr>
              <w:t>Effective Date: _______</w:t>
            </w:r>
          </w:p>
          <w:p w14:paraId="0D7ECA9D" w14:textId="77777777" w:rsidR="00B641E6" w:rsidRPr="003552E7" w:rsidRDefault="00B641E6" w:rsidP="00F2123E">
            <w:pPr>
              <w:pStyle w:val="Header"/>
              <w:spacing w:before="2" w:after="2"/>
              <w:jc w:val="right"/>
              <w:rPr>
                <w:rFonts w:asciiTheme="majorHAnsi" w:eastAsia="Cambria" w:hAnsiTheme="majorHAnsi" w:cstheme="majorHAnsi"/>
                <w:color w:val="000000" w:themeColor="text1"/>
                <w:sz w:val="22"/>
                <w:szCs w:val="22"/>
              </w:rPr>
            </w:pPr>
            <w:r w:rsidRPr="003552E7">
              <w:rPr>
                <w:rFonts w:asciiTheme="majorHAnsi" w:eastAsia="Cambria" w:hAnsiTheme="majorHAnsi" w:cstheme="majorHAnsi"/>
                <w:color w:val="000000" w:themeColor="text1"/>
                <w:sz w:val="22"/>
                <w:szCs w:val="22"/>
              </w:rPr>
              <w:t>Document #: _______</w:t>
            </w:r>
          </w:p>
          <w:p w14:paraId="542FA92C" w14:textId="77777777" w:rsidR="00B641E6" w:rsidRPr="003552E7" w:rsidRDefault="00B641E6" w:rsidP="00F2123E">
            <w:pPr>
              <w:pStyle w:val="Header"/>
              <w:spacing w:before="2" w:after="2"/>
              <w:jc w:val="right"/>
              <w:rPr>
                <w:rFonts w:asciiTheme="majorHAnsi" w:eastAsia="Cambria" w:hAnsiTheme="majorHAnsi" w:cstheme="majorHAnsi"/>
                <w:color w:val="000000" w:themeColor="text1"/>
                <w:sz w:val="22"/>
                <w:szCs w:val="22"/>
              </w:rPr>
            </w:pPr>
            <w:r w:rsidRPr="003552E7">
              <w:rPr>
                <w:rFonts w:asciiTheme="majorHAnsi" w:eastAsia="Cambria" w:hAnsiTheme="majorHAnsi" w:cstheme="majorHAnsi"/>
                <w:color w:val="000000" w:themeColor="text1"/>
                <w:sz w:val="22"/>
                <w:szCs w:val="22"/>
              </w:rPr>
              <w:t>Revision #: _______</w:t>
            </w:r>
          </w:p>
          <w:p w14:paraId="4379E968" w14:textId="77777777" w:rsidR="00B641E6" w:rsidRPr="003552E7" w:rsidRDefault="00B641E6" w:rsidP="00F2123E">
            <w:pPr>
              <w:pStyle w:val="Header"/>
              <w:spacing w:before="2" w:after="2"/>
              <w:jc w:val="right"/>
              <w:rPr>
                <w:rFonts w:asciiTheme="majorHAnsi" w:eastAsia="Cambria" w:hAnsiTheme="majorHAnsi" w:cstheme="majorHAnsi"/>
                <w:color w:val="000000" w:themeColor="text1"/>
                <w:sz w:val="22"/>
                <w:szCs w:val="22"/>
              </w:rPr>
            </w:pPr>
            <w:r w:rsidRPr="003552E7">
              <w:rPr>
                <w:rFonts w:asciiTheme="majorHAnsi" w:eastAsia="Cambria" w:hAnsiTheme="majorHAnsi" w:cstheme="majorHAnsi"/>
                <w:color w:val="000000" w:themeColor="text1"/>
                <w:sz w:val="22"/>
                <w:szCs w:val="22"/>
              </w:rPr>
              <w:t>Revision Date: _______</w:t>
            </w:r>
          </w:p>
        </w:tc>
      </w:tr>
    </w:tbl>
    <w:p w14:paraId="7EBB946C" w14:textId="1D899FC8" w:rsidR="00E50D40" w:rsidRPr="003552E7" w:rsidRDefault="00E50D40" w:rsidP="00C060D9">
      <w:pPr>
        <w:rPr>
          <w:rFonts w:asciiTheme="majorHAnsi" w:hAnsiTheme="majorHAnsi" w:cstheme="majorHAnsi"/>
          <w:color w:val="000000" w:themeColor="text1"/>
          <w:sz w:val="22"/>
          <w:szCs w:val="22"/>
        </w:rPr>
      </w:pPr>
    </w:p>
    <w:p w14:paraId="33D584CB" w14:textId="77777777" w:rsidR="00722AB0" w:rsidRPr="003552E7" w:rsidRDefault="00722AB0" w:rsidP="00675FE8">
      <w:pPr>
        <w:rPr>
          <w:rFonts w:asciiTheme="majorHAnsi" w:hAnsiTheme="majorHAnsi" w:cstheme="majorHAnsi"/>
          <w:color w:val="000000" w:themeColor="text1"/>
          <w:sz w:val="22"/>
          <w:szCs w:val="22"/>
        </w:rPr>
      </w:pPr>
    </w:p>
    <w:p w14:paraId="21543BE9" w14:textId="77777777" w:rsidR="00722AB0" w:rsidRPr="003552E7" w:rsidRDefault="00722AB0" w:rsidP="00675FE8">
      <w:pPr>
        <w:rPr>
          <w:rFonts w:asciiTheme="majorHAnsi" w:hAnsiTheme="majorHAnsi" w:cstheme="majorHAnsi"/>
          <w:vanish/>
          <w:color w:val="000000" w:themeColor="text1"/>
          <w:sz w:val="22"/>
          <w:szCs w:val="22"/>
        </w:rPr>
      </w:pPr>
    </w:p>
    <w:p w14:paraId="248E3693" w14:textId="43A1AC23" w:rsidR="00474CE7" w:rsidRPr="003552E7" w:rsidRDefault="00474CE7" w:rsidP="003552E7">
      <w:pPr>
        <w:rPr>
          <w:rFonts w:asciiTheme="majorHAnsi" w:hAnsiTheme="majorHAnsi" w:cstheme="majorHAnsi"/>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472"/>
        <w:gridCol w:w="10318"/>
      </w:tblGrid>
      <w:tr w:rsidR="003552E7" w:rsidRPr="00EE5E7B" w14:paraId="07EDFEE9" w14:textId="77777777" w:rsidTr="00F2123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9166C" w14:textId="5550336B" w:rsidR="003552E7" w:rsidRPr="003552E7" w:rsidRDefault="003552E7" w:rsidP="003552E7">
            <w:pPr>
              <w:ind w:left="360"/>
              <w:jc w:val="center"/>
              <w:rPr>
                <w:rFonts w:asciiTheme="majorHAnsi" w:hAnsiTheme="majorHAnsi" w:cstheme="majorHAnsi"/>
                <w:b/>
                <w:color w:val="000000" w:themeColor="text1"/>
                <w:sz w:val="22"/>
                <w:szCs w:val="22"/>
              </w:rPr>
            </w:pPr>
            <w:r w:rsidRPr="003552E7">
              <w:rPr>
                <w:rFonts w:asciiTheme="majorHAnsi" w:hAnsiTheme="majorHAnsi" w:cstheme="majorHAnsi"/>
                <w:b/>
                <w:color w:val="000000" w:themeColor="text1"/>
                <w:sz w:val="22"/>
                <w:szCs w:val="22"/>
              </w:rPr>
              <w:t>Visitor Health and Hygiene Policy G-10.2 §112.33(a)</w:t>
            </w:r>
          </w:p>
        </w:tc>
      </w:tr>
      <w:tr w:rsidR="003552E7" w:rsidRPr="00EE5E7B" w14:paraId="7D230BB5" w14:textId="77777777" w:rsidTr="00F2123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058E3AC" w14:textId="3D23A4BA" w:rsidR="003552E7" w:rsidRPr="003552E7" w:rsidRDefault="003552E7" w:rsidP="00F2123E">
            <w:pPr>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 xml:space="preserve">     </w:t>
            </w:r>
            <w:r w:rsidRPr="003552E7">
              <w:rPr>
                <w:rFonts w:asciiTheme="majorHAnsi" w:hAnsiTheme="majorHAnsi" w:cstheme="majorHAnsi"/>
                <w:i/>
                <w:iCs/>
                <w:color w:val="000000" w:themeColor="text1"/>
                <w:sz w:val="22"/>
                <w:szCs w:val="22"/>
              </w:rPr>
              <w:t>Visitors are defined as anyone in production and packing areas for more than 15 minutes, or those who come in</w:t>
            </w:r>
            <w:r>
              <w:rPr>
                <w:rFonts w:asciiTheme="majorHAnsi" w:hAnsiTheme="majorHAnsi" w:cstheme="majorHAnsi"/>
                <w:i/>
                <w:iCs/>
                <w:color w:val="000000" w:themeColor="text1"/>
                <w:sz w:val="22"/>
                <w:szCs w:val="22"/>
              </w:rPr>
              <w:t>to</w:t>
            </w:r>
            <w:r w:rsidRPr="003552E7">
              <w:rPr>
                <w:rFonts w:asciiTheme="majorHAnsi" w:hAnsiTheme="majorHAnsi" w:cstheme="majorHAnsi"/>
                <w:i/>
                <w:iCs/>
                <w:color w:val="000000" w:themeColor="text1"/>
                <w:sz w:val="22"/>
                <w:szCs w:val="22"/>
              </w:rPr>
              <w:t xml:space="preserve"> direct</w:t>
            </w:r>
            <w:r>
              <w:rPr>
                <w:rFonts w:asciiTheme="majorHAnsi" w:hAnsiTheme="majorHAnsi" w:cstheme="majorHAnsi"/>
                <w:i/>
                <w:iCs/>
                <w:color w:val="000000" w:themeColor="text1"/>
                <w:sz w:val="22"/>
                <w:szCs w:val="22"/>
              </w:rPr>
              <w:t xml:space="preserve"> </w:t>
            </w:r>
            <w:r w:rsidRPr="003552E7">
              <w:rPr>
                <w:rFonts w:asciiTheme="majorHAnsi" w:hAnsiTheme="majorHAnsi" w:cstheme="majorHAnsi"/>
                <w:i/>
                <w:iCs/>
                <w:color w:val="000000" w:themeColor="text1"/>
                <w:sz w:val="22"/>
                <w:szCs w:val="22"/>
              </w:rPr>
              <w:t>contact with produce or produce contact surfaces.</w:t>
            </w:r>
          </w:p>
        </w:tc>
      </w:tr>
      <w:tr w:rsidR="003552E7" w:rsidRPr="00EE5E7B" w14:paraId="504CD8AA" w14:textId="77777777" w:rsidTr="003552E7">
        <w:tc>
          <w:tcPr>
            <w:tcW w:w="4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8510DF" w14:textId="77777777" w:rsidR="003552E7" w:rsidRPr="00EE5E7B" w:rsidRDefault="003552E7" w:rsidP="00F2123E">
            <w:pPr>
              <w:spacing w:beforeLines="1" w:before="2" w:afterLines="1" w:after="2"/>
              <w:rPr>
                <w:rFonts w:asciiTheme="majorHAnsi" w:hAnsiTheme="majorHAnsi" w:cstheme="majorHAnsi"/>
                <w:sz w:val="22"/>
                <w:szCs w:val="22"/>
              </w:rPr>
            </w:pPr>
          </w:p>
        </w:tc>
        <w:tc>
          <w:tcPr>
            <w:tcW w:w="10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E50710" w14:textId="77777777" w:rsidR="003552E7" w:rsidRPr="00EE5E7B" w:rsidRDefault="003552E7"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b/>
                <w:bCs/>
                <w:sz w:val="22"/>
                <w:szCs w:val="22"/>
              </w:rPr>
              <w:t>Action</w:t>
            </w:r>
          </w:p>
        </w:tc>
      </w:tr>
      <w:tr w:rsidR="003552E7" w:rsidRPr="00EE5E7B" w14:paraId="2A633EC8" w14:textId="77777777" w:rsidTr="003552E7">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228" w14:textId="77777777" w:rsidR="003552E7" w:rsidRPr="00EE5E7B" w:rsidRDefault="003552E7"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1</w:t>
            </w:r>
          </w:p>
        </w:tc>
        <w:tc>
          <w:tcPr>
            <w:tcW w:w="10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54E8D" w14:textId="52275B16" w:rsidR="003552E7" w:rsidRPr="003552E7" w:rsidRDefault="003552E7" w:rsidP="003552E7">
            <w:pPr>
              <w:rPr>
                <w:rFonts w:asciiTheme="majorHAnsi" w:hAnsiTheme="majorHAnsi" w:cstheme="majorHAnsi"/>
                <w:b/>
                <w:color w:val="000000" w:themeColor="text1"/>
                <w:sz w:val="22"/>
                <w:szCs w:val="22"/>
              </w:rPr>
            </w:pPr>
            <w:r>
              <w:rPr>
                <w:rFonts w:asciiTheme="majorHAnsi" w:hAnsiTheme="majorHAnsi" w:cstheme="majorHAnsi"/>
                <w:color w:val="000000" w:themeColor="text1"/>
                <w:sz w:val="22"/>
                <w:szCs w:val="22"/>
              </w:rPr>
              <w:t xml:space="preserve">   </w:t>
            </w:r>
            <w:r w:rsidRPr="003552E7">
              <w:rPr>
                <w:rFonts w:asciiTheme="majorHAnsi" w:hAnsiTheme="majorHAnsi" w:cstheme="majorHAnsi"/>
                <w:color w:val="000000" w:themeColor="text1"/>
                <w:sz w:val="22"/>
                <w:szCs w:val="22"/>
              </w:rPr>
              <w:t xml:space="preserve">All visitors are required to read the farm’s </w:t>
            </w:r>
            <w:r w:rsidRPr="003552E7">
              <w:rPr>
                <w:rFonts w:asciiTheme="majorHAnsi" w:hAnsiTheme="majorHAnsi" w:cstheme="majorHAnsi"/>
                <w:b/>
                <w:color w:val="000000" w:themeColor="text1"/>
                <w:sz w:val="22"/>
                <w:szCs w:val="22"/>
              </w:rPr>
              <w:t>Visitor Health and Hygiene Policy</w:t>
            </w:r>
          </w:p>
        </w:tc>
      </w:tr>
      <w:tr w:rsidR="003552E7" w:rsidRPr="00EE5E7B" w14:paraId="2CE5DF70" w14:textId="77777777" w:rsidTr="003552E7">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440A" w14:textId="77777777" w:rsidR="003552E7" w:rsidRPr="00EE5E7B" w:rsidRDefault="003552E7"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2</w:t>
            </w:r>
          </w:p>
        </w:tc>
        <w:tc>
          <w:tcPr>
            <w:tcW w:w="10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151E" w14:textId="2BA7B8C8" w:rsidR="003552E7" w:rsidRPr="003552E7" w:rsidRDefault="003552E7" w:rsidP="003552E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Pr="003552E7">
              <w:rPr>
                <w:rFonts w:asciiTheme="majorHAnsi" w:hAnsiTheme="majorHAnsi" w:cstheme="majorHAnsi"/>
                <w:color w:val="000000" w:themeColor="text1"/>
                <w:sz w:val="22"/>
                <w:szCs w:val="22"/>
              </w:rPr>
              <w:t xml:space="preserve">After reading policies they are encouraged to ask questions. </w:t>
            </w:r>
          </w:p>
        </w:tc>
      </w:tr>
      <w:tr w:rsidR="003552E7" w:rsidRPr="00EE5E7B" w14:paraId="0EEBCD20" w14:textId="77777777" w:rsidTr="003552E7">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A6BB" w14:textId="77777777" w:rsidR="003552E7" w:rsidRPr="00EE5E7B" w:rsidRDefault="003552E7" w:rsidP="00F2123E">
            <w:pPr>
              <w:spacing w:beforeLines="1" w:before="2" w:afterLines="1" w:after="2"/>
              <w:jc w:val="center"/>
              <w:rPr>
                <w:rFonts w:asciiTheme="majorHAnsi" w:hAnsiTheme="majorHAnsi" w:cstheme="majorHAnsi"/>
                <w:sz w:val="22"/>
                <w:szCs w:val="22"/>
              </w:rPr>
            </w:pPr>
            <w:r w:rsidRPr="00EE5E7B">
              <w:rPr>
                <w:rFonts w:asciiTheme="majorHAnsi" w:hAnsiTheme="majorHAnsi" w:cstheme="majorHAnsi"/>
                <w:sz w:val="22"/>
                <w:szCs w:val="22"/>
              </w:rPr>
              <w:t>3</w:t>
            </w:r>
          </w:p>
        </w:tc>
        <w:tc>
          <w:tcPr>
            <w:tcW w:w="10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FBA6" w14:textId="7FF112B4" w:rsidR="003552E7" w:rsidRPr="003552E7" w:rsidRDefault="003552E7" w:rsidP="003552E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Pr="003552E7">
              <w:rPr>
                <w:rFonts w:asciiTheme="majorHAnsi" w:hAnsiTheme="majorHAnsi" w:cstheme="majorHAnsi"/>
                <w:color w:val="000000" w:themeColor="text1"/>
                <w:sz w:val="22"/>
                <w:szCs w:val="22"/>
              </w:rPr>
              <w:t xml:space="preserve">Farm employees are instructed to observe if visitors are following policies and to report violations to a supervisor. </w:t>
            </w:r>
          </w:p>
        </w:tc>
      </w:tr>
      <w:tr w:rsidR="003552E7" w:rsidRPr="00EE5E7B" w14:paraId="3F134C9F" w14:textId="77777777" w:rsidTr="003552E7">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EE55" w14:textId="626F3E23" w:rsidR="003552E7" w:rsidRPr="00EE5E7B" w:rsidRDefault="003552E7" w:rsidP="00F2123E">
            <w:pPr>
              <w:spacing w:beforeLines="1" w:before="2" w:afterLines="1" w:after="2"/>
              <w:jc w:val="center"/>
              <w:rPr>
                <w:rFonts w:asciiTheme="majorHAnsi" w:hAnsiTheme="majorHAnsi" w:cstheme="majorHAnsi"/>
                <w:sz w:val="22"/>
                <w:szCs w:val="22"/>
              </w:rPr>
            </w:pPr>
            <w:r>
              <w:rPr>
                <w:rFonts w:asciiTheme="majorHAnsi" w:hAnsiTheme="majorHAnsi" w:cstheme="majorHAnsi"/>
                <w:sz w:val="22"/>
                <w:szCs w:val="22"/>
              </w:rPr>
              <w:t>4</w:t>
            </w:r>
          </w:p>
        </w:tc>
        <w:tc>
          <w:tcPr>
            <w:tcW w:w="10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51855" w14:textId="08954007" w:rsidR="003552E7" w:rsidRDefault="003552E7" w:rsidP="003552E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Visitors are required to fill in the </w:t>
            </w:r>
            <w:r>
              <w:rPr>
                <w:rFonts w:asciiTheme="majorHAnsi" w:hAnsiTheme="majorHAnsi" w:cstheme="majorHAnsi"/>
                <w:b/>
                <w:bCs/>
                <w:i/>
                <w:iCs/>
                <w:color w:val="000000" w:themeColor="text1"/>
                <w:sz w:val="22"/>
                <w:szCs w:val="22"/>
              </w:rPr>
              <w:t>Visitor Log</w:t>
            </w:r>
          </w:p>
        </w:tc>
      </w:tr>
      <w:tr w:rsidR="003552E7" w:rsidRPr="00EE5E7B" w14:paraId="0CB5E0BE" w14:textId="77777777" w:rsidTr="003552E7">
        <w:tc>
          <w:tcPr>
            <w:tcW w:w="10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88F7F" w14:textId="66DFC9F4" w:rsidR="003552E7" w:rsidRPr="00EE5E7B" w:rsidRDefault="003552E7" w:rsidP="00F2123E">
            <w:pPr>
              <w:ind w:left="144"/>
              <w:rPr>
                <w:rFonts w:asciiTheme="majorHAnsi" w:hAnsiTheme="majorHAnsi" w:cstheme="majorHAnsi"/>
                <w:sz w:val="22"/>
                <w:szCs w:val="22"/>
              </w:rPr>
            </w:pPr>
            <w:r w:rsidRPr="00EE5E7B">
              <w:rPr>
                <w:rFonts w:asciiTheme="majorHAnsi" w:hAnsiTheme="majorHAnsi" w:cstheme="majorHAnsi"/>
                <w:b/>
                <w:sz w:val="22"/>
                <w:szCs w:val="22"/>
              </w:rPr>
              <w:t xml:space="preserve">Corrective Action: </w:t>
            </w:r>
            <w:r w:rsidRPr="003552E7">
              <w:rPr>
                <w:rFonts w:asciiTheme="majorHAnsi" w:hAnsiTheme="majorHAnsi" w:cstheme="majorHAnsi"/>
                <w:color w:val="000000" w:themeColor="text1"/>
                <w:sz w:val="22"/>
                <w:szCs w:val="22"/>
              </w:rPr>
              <w:t>If visitors are not following the visitor policy, they are immediately asked to do so. Visitors may be asked to leave the area due to a violation of visitor policies.</w:t>
            </w:r>
          </w:p>
        </w:tc>
      </w:tr>
    </w:tbl>
    <w:p w14:paraId="21E79B9A" w14:textId="77777777" w:rsidR="003552E7" w:rsidRPr="003552E7" w:rsidRDefault="003552E7" w:rsidP="001F46EF">
      <w:pPr>
        <w:rPr>
          <w:rFonts w:asciiTheme="majorHAnsi" w:hAnsiTheme="majorHAnsi" w:cstheme="majorHAnsi"/>
          <w:color w:val="000000" w:themeColor="text1"/>
          <w:sz w:val="22"/>
          <w:szCs w:val="22"/>
        </w:rPr>
      </w:pPr>
      <w:bookmarkStart w:id="0" w:name="_GoBack"/>
      <w:bookmarkEnd w:id="0"/>
    </w:p>
    <w:p w14:paraId="04EA6F28" w14:textId="30B710B2" w:rsidR="0053766F" w:rsidRPr="003552E7" w:rsidRDefault="0053766F" w:rsidP="001F46EF">
      <w:pPr>
        <w:rPr>
          <w:rFonts w:asciiTheme="majorHAnsi" w:hAnsiTheme="majorHAnsi" w:cstheme="majorHAnsi"/>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74"/>
        <w:gridCol w:w="10416"/>
      </w:tblGrid>
      <w:tr w:rsidR="003552E7" w:rsidRPr="003552E7" w14:paraId="18FF41E6" w14:textId="77777777" w:rsidTr="00F2123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05D5E82" w14:textId="43339C0A" w:rsidR="003552E7" w:rsidRPr="003552E7" w:rsidRDefault="003552E7" w:rsidP="00F2123E">
            <w:pPr>
              <w:rPr>
                <w:rFonts w:asciiTheme="majorHAnsi" w:hAnsiTheme="majorHAnsi" w:cstheme="majorHAnsi"/>
                <w:i/>
                <w:iCs/>
                <w:color w:val="000000" w:themeColor="text1"/>
                <w:sz w:val="22"/>
                <w:szCs w:val="22"/>
              </w:rPr>
            </w:pPr>
            <w:r w:rsidRPr="003552E7">
              <w:rPr>
                <w:rFonts w:asciiTheme="majorHAnsi" w:eastAsia="Cambria" w:hAnsiTheme="majorHAnsi" w:cstheme="majorHAnsi"/>
                <w:b/>
                <w:color w:val="000000" w:themeColor="text1"/>
                <w:sz w:val="22"/>
                <w:szCs w:val="22"/>
              </w:rPr>
              <w:t>Visitor Documentation (check all that apply)</w:t>
            </w:r>
          </w:p>
        </w:tc>
      </w:tr>
      <w:tr w:rsidR="003552E7" w:rsidRPr="00EE5E7B" w14:paraId="54070F6C" w14:textId="77777777" w:rsidTr="003552E7">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8FCF87" w14:textId="77777777" w:rsidR="003552E7" w:rsidRPr="00EE5E7B" w:rsidRDefault="003552E7" w:rsidP="003552E7">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192E04" w14:textId="5D4C6485" w:rsidR="003552E7" w:rsidRPr="00EE5E7B" w:rsidRDefault="003552E7" w:rsidP="003552E7">
            <w:pPr>
              <w:shd w:val="clear" w:color="auto" w:fill="FFFFFF" w:themeFill="background1"/>
              <w:spacing w:beforeLines="1" w:before="2" w:afterLines="1" w:after="2"/>
              <w:rPr>
                <w:rFonts w:asciiTheme="majorHAnsi" w:hAnsiTheme="majorHAnsi" w:cstheme="majorHAnsi"/>
                <w:sz w:val="22"/>
                <w:szCs w:val="22"/>
              </w:rPr>
            </w:pPr>
            <w:r w:rsidRPr="003552E7">
              <w:rPr>
                <w:rFonts w:asciiTheme="majorHAnsi" w:eastAsia="Cambria" w:hAnsiTheme="majorHAnsi" w:cstheme="majorHAnsi"/>
                <w:color w:val="000000" w:themeColor="text1"/>
                <w:sz w:val="22"/>
                <w:szCs w:val="22"/>
              </w:rPr>
              <w:t>Visitor Policy document</w:t>
            </w:r>
          </w:p>
        </w:tc>
      </w:tr>
      <w:tr w:rsidR="003552E7" w:rsidRPr="00EE5E7B" w14:paraId="0C5C2875" w14:textId="77777777" w:rsidTr="003552E7">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9AC826" w14:textId="77777777" w:rsidR="003552E7" w:rsidRPr="00EE5E7B" w:rsidRDefault="003552E7" w:rsidP="003552E7">
            <w:pPr>
              <w:shd w:val="clear" w:color="auto" w:fill="FFFFFF" w:themeFill="background1"/>
              <w:spacing w:beforeLines="1" w:before="2" w:afterLines="1" w:after="2"/>
              <w:rPr>
                <w:rFonts w:asciiTheme="majorHAnsi" w:hAnsiTheme="majorHAnsi" w:cstheme="majorHAnsi"/>
                <w:sz w:val="22"/>
                <w:szCs w:val="22"/>
              </w:rPr>
            </w:pPr>
          </w:p>
        </w:tc>
        <w:tc>
          <w:tcPr>
            <w:tcW w:w="10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FD4C12" w14:textId="60C60796" w:rsidR="003552E7" w:rsidRPr="003552E7" w:rsidRDefault="003552E7" w:rsidP="003552E7">
            <w:pPr>
              <w:shd w:val="clear" w:color="auto" w:fill="FFFFFF" w:themeFill="background1"/>
              <w:spacing w:beforeLines="1" w:before="2" w:afterLines="1" w:after="2"/>
              <w:rPr>
                <w:rFonts w:asciiTheme="majorHAnsi" w:eastAsia="Cambria" w:hAnsiTheme="majorHAnsi" w:cstheme="majorHAnsi"/>
                <w:color w:val="000000" w:themeColor="text1"/>
                <w:sz w:val="22"/>
                <w:szCs w:val="22"/>
              </w:rPr>
            </w:pPr>
            <w:r w:rsidRPr="003552E7">
              <w:rPr>
                <w:rFonts w:asciiTheme="majorHAnsi" w:eastAsia="Cambria" w:hAnsiTheme="majorHAnsi" w:cstheme="majorHAnsi"/>
                <w:color w:val="000000" w:themeColor="text1"/>
                <w:sz w:val="22"/>
                <w:szCs w:val="22"/>
              </w:rPr>
              <w:t xml:space="preserve">Visitor </w:t>
            </w:r>
            <w:r>
              <w:rPr>
                <w:rFonts w:asciiTheme="majorHAnsi" w:eastAsia="Cambria" w:hAnsiTheme="majorHAnsi" w:cstheme="majorHAnsi"/>
                <w:color w:val="000000" w:themeColor="text1"/>
                <w:sz w:val="22"/>
                <w:szCs w:val="22"/>
              </w:rPr>
              <w:t>Log</w:t>
            </w:r>
          </w:p>
        </w:tc>
      </w:tr>
    </w:tbl>
    <w:p w14:paraId="59278382" w14:textId="5BED0697" w:rsidR="0053766F" w:rsidRPr="003552E7" w:rsidRDefault="0053766F" w:rsidP="003552E7">
      <w:pPr>
        <w:shd w:val="clear" w:color="auto" w:fill="FFFFFF" w:themeFill="background1"/>
        <w:rPr>
          <w:rFonts w:asciiTheme="majorHAnsi" w:hAnsiTheme="majorHAnsi" w:cstheme="majorHAnsi"/>
          <w:color w:val="000000" w:themeColor="text1"/>
          <w:sz w:val="22"/>
          <w:szCs w:val="22"/>
        </w:rPr>
      </w:pPr>
    </w:p>
    <w:p w14:paraId="2F22AC11" w14:textId="602FE084" w:rsidR="0053766F" w:rsidRPr="003552E7" w:rsidRDefault="0053766F" w:rsidP="003552E7">
      <w:pPr>
        <w:shd w:val="clear" w:color="auto" w:fill="FFFFFF" w:themeFill="background1"/>
        <w:rPr>
          <w:rFonts w:asciiTheme="majorHAnsi" w:hAnsiTheme="majorHAnsi" w:cstheme="majorHAnsi"/>
          <w:color w:val="000000" w:themeColor="text1"/>
          <w:sz w:val="22"/>
          <w:szCs w:val="22"/>
        </w:rPr>
      </w:pPr>
    </w:p>
    <w:p w14:paraId="27C507B7" w14:textId="4CC5B033" w:rsidR="0053766F" w:rsidRPr="003552E7" w:rsidRDefault="0053766F" w:rsidP="001F46EF">
      <w:pPr>
        <w:rPr>
          <w:rFonts w:asciiTheme="majorHAnsi" w:hAnsiTheme="majorHAnsi" w:cstheme="majorHAnsi"/>
          <w:color w:val="000000" w:themeColor="text1"/>
          <w:sz w:val="22"/>
          <w:szCs w:val="22"/>
        </w:rPr>
      </w:pPr>
    </w:p>
    <w:p w14:paraId="5705819F" w14:textId="094A9C96" w:rsidR="0053766F" w:rsidRPr="003552E7" w:rsidRDefault="0053766F" w:rsidP="001F46EF">
      <w:pPr>
        <w:rPr>
          <w:rFonts w:asciiTheme="majorHAnsi" w:hAnsiTheme="majorHAnsi" w:cstheme="majorHAnsi"/>
          <w:color w:val="000000" w:themeColor="text1"/>
          <w:sz w:val="22"/>
          <w:szCs w:val="22"/>
        </w:rPr>
      </w:pPr>
    </w:p>
    <w:p w14:paraId="0E65E895" w14:textId="7698578B" w:rsidR="0053766F" w:rsidRPr="003552E7" w:rsidRDefault="0053766F" w:rsidP="001F46EF">
      <w:pPr>
        <w:rPr>
          <w:rFonts w:asciiTheme="majorHAnsi" w:hAnsiTheme="majorHAnsi" w:cstheme="majorHAnsi"/>
          <w:color w:val="000000" w:themeColor="text1"/>
          <w:sz w:val="22"/>
          <w:szCs w:val="22"/>
        </w:rPr>
      </w:pPr>
    </w:p>
    <w:p w14:paraId="4D637145" w14:textId="7AFD54FB" w:rsidR="0053766F" w:rsidRPr="003552E7" w:rsidRDefault="0053766F" w:rsidP="001F46EF">
      <w:pPr>
        <w:rPr>
          <w:rFonts w:asciiTheme="majorHAnsi" w:hAnsiTheme="majorHAnsi" w:cstheme="majorHAnsi"/>
          <w:color w:val="000000" w:themeColor="text1"/>
          <w:sz w:val="22"/>
          <w:szCs w:val="22"/>
        </w:rPr>
      </w:pPr>
    </w:p>
    <w:p w14:paraId="63B2171E" w14:textId="422DD681" w:rsidR="0053766F" w:rsidRPr="003552E7" w:rsidRDefault="0053766F" w:rsidP="001F46EF">
      <w:pPr>
        <w:rPr>
          <w:rFonts w:asciiTheme="majorHAnsi" w:hAnsiTheme="majorHAnsi" w:cstheme="majorHAnsi"/>
          <w:color w:val="000000" w:themeColor="text1"/>
          <w:sz w:val="22"/>
          <w:szCs w:val="22"/>
        </w:rPr>
      </w:pPr>
    </w:p>
    <w:p w14:paraId="738AEF52" w14:textId="340C228A" w:rsidR="0053766F" w:rsidRPr="003552E7" w:rsidRDefault="0053766F" w:rsidP="001F46EF">
      <w:pPr>
        <w:rPr>
          <w:rFonts w:asciiTheme="majorHAnsi" w:hAnsiTheme="majorHAnsi" w:cstheme="majorHAnsi"/>
          <w:color w:val="000000" w:themeColor="text1"/>
          <w:sz w:val="22"/>
          <w:szCs w:val="22"/>
        </w:rPr>
      </w:pPr>
    </w:p>
    <w:p w14:paraId="5095C473" w14:textId="1C9E5216" w:rsidR="0053766F" w:rsidRPr="003552E7" w:rsidRDefault="0053766F" w:rsidP="001F46EF">
      <w:pPr>
        <w:rPr>
          <w:rFonts w:asciiTheme="majorHAnsi" w:hAnsiTheme="majorHAnsi" w:cstheme="majorHAnsi"/>
          <w:color w:val="000000" w:themeColor="text1"/>
          <w:sz w:val="22"/>
          <w:szCs w:val="22"/>
        </w:rPr>
      </w:pPr>
    </w:p>
    <w:p w14:paraId="00BFD576" w14:textId="5A6CBD92" w:rsidR="0053766F" w:rsidRPr="003552E7" w:rsidRDefault="0053766F" w:rsidP="001F46EF">
      <w:pPr>
        <w:rPr>
          <w:rFonts w:asciiTheme="majorHAnsi" w:hAnsiTheme="majorHAnsi" w:cstheme="majorHAnsi"/>
          <w:color w:val="000000" w:themeColor="text1"/>
          <w:sz w:val="22"/>
          <w:szCs w:val="22"/>
        </w:rPr>
      </w:pPr>
    </w:p>
    <w:p w14:paraId="18B1829A" w14:textId="6CEC16D9" w:rsidR="0053766F" w:rsidRPr="003552E7" w:rsidRDefault="0053766F" w:rsidP="001F46EF">
      <w:pPr>
        <w:rPr>
          <w:rFonts w:asciiTheme="majorHAnsi" w:hAnsiTheme="majorHAnsi" w:cstheme="majorHAnsi"/>
          <w:color w:val="000000" w:themeColor="text1"/>
          <w:sz w:val="22"/>
          <w:szCs w:val="22"/>
        </w:rPr>
      </w:pPr>
    </w:p>
    <w:p w14:paraId="383578EB" w14:textId="766CB366" w:rsidR="0053766F" w:rsidRPr="003552E7" w:rsidRDefault="0053766F" w:rsidP="001F46EF">
      <w:pPr>
        <w:rPr>
          <w:rFonts w:asciiTheme="majorHAnsi" w:hAnsiTheme="majorHAnsi" w:cstheme="majorHAnsi"/>
          <w:color w:val="000000" w:themeColor="text1"/>
          <w:sz w:val="22"/>
          <w:szCs w:val="22"/>
        </w:rPr>
      </w:pPr>
    </w:p>
    <w:p w14:paraId="432B3CB3" w14:textId="3C74BAF7" w:rsidR="0053766F" w:rsidRPr="003552E7" w:rsidRDefault="0053766F" w:rsidP="001F46EF">
      <w:pPr>
        <w:rPr>
          <w:rFonts w:asciiTheme="majorHAnsi" w:hAnsiTheme="majorHAnsi" w:cstheme="majorHAnsi"/>
          <w:color w:val="000000" w:themeColor="text1"/>
          <w:sz w:val="22"/>
          <w:szCs w:val="22"/>
        </w:rPr>
      </w:pPr>
    </w:p>
    <w:p w14:paraId="6535611B" w14:textId="4BDB3EAC" w:rsidR="0053766F" w:rsidRPr="003552E7" w:rsidRDefault="0053766F" w:rsidP="001F46EF">
      <w:pPr>
        <w:rPr>
          <w:rFonts w:asciiTheme="majorHAnsi" w:hAnsiTheme="majorHAnsi" w:cstheme="majorHAnsi"/>
          <w:color w:val="000000" w:themeColor="text1"/>
          <w:sz w:val="22"/>
          <w:szCs w:val="22"/>
        </w:rPr>
      </w:pPr>
    </w:p>
    <w:p w14:paraId="35001B9C" w14:textId="60300251" w:rsidR="0053766F" w:rsidRPr="003552E7" w:rsidRDefault="0053766F" w:rsidP="001F46EF">
      <w:pPr>
        <w:rPr>
          <w:rFonts w:asciiTheme="majorHAnsi" w:hAnsiTheme="majorHAnsi" w:cstheme="majorHAnsi"/>
          <w:color w:val="000000" w:themeColor="text1"/>
          <w:sz w:val="22"/>
          <w:szCs w:val="22"/>
        </w:rPr>
      </w:pPr>
    </w:p>
    <w:p w14:paraId="2CD5C4AE" w14:textId="1FE7063A" w:rsidR="0053766F" w:rsidRPr="003552E7" w:rsidRDefault="0053766F" w:rsidP="001F46EF">
      <w:pPr>
        <w:rPr>
          <w:rFonts w:asciiTheme="majorHAnsi" w:hAnsiTheme="majorHAnsi" w:cstheme="majorHAnsi"/>
          <w:color w:val="000000" w:themeColor="text1"/>
          <w:sz w:val="22"/>
          <w:szCs w:val="22"/>
        </w:rPr>
      </w:pPr>
    </w:p>
    <w:p w14:paraId="7CE6AFB1" w14:textId="38EF0439" w:rsidR="0053766F" w:rsidRPr="003552E7" w:rsidRDefault="0053766F" w:rsidP="001F46EF">
      <w:pPr>
        <w:rPr>
          <w:rFonts w:asciiTheme="majorHAnsi" w:hAnsiTheme="majorHAnsi" w:cstheme="majorHAnsi"/>
          <w:color w:val="000000" w:themeColor="text1"/>
          <w:sz w:val="22"/>
          <w:szCs w:val="22"/>
        </w:rPr>
      </w:pPr>
    </w:p>
    <w:p w14:paraId="4481E057" w14:textId="77777777" w:rsidR="0053766F" w:rsidRPr="003552E7" w:rsidRDefault="0053766F" w:rsidP="001F46EF">
      <w:pPr>
        <w:rPr>
          <w:rFonts w:asciiTheme="majorHAnsi" w:hAnsiTheme="majorHAnsi" w:cstheme="majorHAnsi"/>
          <w:color w:val="000000" w:themeColor="text1"/>
          <w:sz w:val="22"/>
          <w:szCs w:val="22"/>
        </w:rPr>
      </w:pPr>
    </w:p>
    <w:p w14:paraId="4A9114F9" w14:textId="3ADE6BE6" w:rsidR="0053766F" w:rsidRPr="003552E7" w:rsidRDefault="0053766F" w:rsidP="001F46EF">
      <w:pPr>
        <w:rPr>
          <w:rFonts w:asciiTheme="majorHAnsi" w:hAnsiTheme="majorHAnsi" w:cstheme="majorHAnsi"/>
          <w:color w:val="000000" w:themeColor="text1"/>
          <w:sz w:val="22"/>
          <w:szCs w:val="22"/>
        </w:rPr>
      </w:pPr>
    </w:p>
    <w:p w14:paraId="01DE2F6C" w14:textId="43CE060B" w:rsidR="0053766F" w:rsidRPr="003552E7" w:rsidRDefault="0053766F" w:rsidP="001F46EF">
      <w:pPr>
        <w:rPr>
          <w:rFonts w:asciiTheme="majorHAnsi" w:hAnsiTheme="majorHAnsi" w:cstheme="majorHAnsi"/>
          <w:color w:val="000000" w:themeColor="text1"/>
          <w:sz w:val="22"/>
          <w:szCs w:val="22"/>
        </w:rPr>
      </w:pPr>
    </w:p>
    <w:p w14:paraId="51CABC99" w14:textId="69B219F0" w:rsidR="0053766F" w:rsidRPr="003552E7" w:rsidRDefault="0053766F" w:rsidP="001F46EF">
      <w:pPr>
        <w:rPr>
          <w:rFonts w:asciiTheme="majorHAnsi" w:hAnsiTheme="majorHAnsi" w:cstheme="majorHAnsi"/>
          <w:color w:val="000000" w:themeColor="text1"/>
          <w:sz w:val="22"/>
          <w:szCs w:val="22"/>
        </w:rPr>
      </w:pPr>
    </w:p>
    <w:p w14:paraId="7099FCA7" w14:textId="5E7E8528" w:rsidR="0053766F" w:rsidRPr="003552E7" w:rsidRDefault="0053766F" w:rsidP="001F46EF">
      <w:pPr>
        <w:rPr>
          <w:rFonts w:asciiTheme="majorHAnsi" w:hAnsiTheme="majorHAnsi" w:cstheme="majorHAnsi"/>
          <w:color w:val="000000" w:themeColor="text1"/>
          <w:sz w:val="22"/>
          <w:szCs w:val="22"/>
        </w:rPr>
      </w:pPr>
    </w:p>
    <w:p w14:paraId="36C73E5A" w14:textId="14AFCEFA" w:rsidR="0053766F" w:rsidRPr="003552E7" w:rsidRDefault="0053766F" w:rsidP="001F46EF">
      <w:pPr>
        <w:rPr>
          <w:rFonts w:asciiTheme="majorHAnsi" w:hAnsiTheme="majorHAnsi" w:cstheme="majorHAnsi"/>
          <w:color w:val="000000" w:themeColor="text1"/>
          <w:sz w:val="22"/>
          <w:szCs w:val="22"/>
        </w:rPr>
      </w:pPr>
    </w:p>
    <w:p w14:paraId="37A3FCDA" w14:textId="2927FB3B" w:rsidR="0053766F" w:rsidRPr="003552E7" w:rsidRDefault="0053766F" w:rsidP="001F46EF">
      <w:pPr>
        <w:rPr>
          <w:rFonts w:asciiTheme="majorHAnsi" w:hAnsiTheme="majorHAnsi" w:cstheme="majorHAnsi"/>
          <w:color w:val="000000" w:themeColor="text1"/>
          <w:sz w:val="22"/>
          <w:szCs w:val="22"/>
        </w:rPr>
      </w:pPr>
    </w:p>
    <w:p w14:paraId="7DDDDD92" w14:textId="438A33C2" w:rsidR="0053766F" w:rsidRPr="003552E7" w:rsidRDefault="0053766F" w:rsidP="001F46EF">
      <w:pPr>
        <w:rPr>
          <w:rFonts w:asciiTheme="majorHAnsi" w:hAnsiTheme="majorHAnsi" w:cstheme="majorHAnsi"/>
          <w:color w:val="000000" w:themeColor="text1"/>
          <w:sz w:val="22"/>
          <w:szCs w:val="22"/>
        </w:rPr>
      </w:pPr>
    </w:p>
    <w:p w14:paraId="27F06DEC" w14:textId="4DB5C569" w:rsidR="0053766F" w:rsidRPr="003552E7" w:rsidRDefault="0053766F" w:rsidP="001F46EF">
      <w:pPr>
        <w:rPr>
          <w:rFonts w:asciiTheme="majorHAnsi" w:hAnsiTheme="majorHAnsi" w:cstheme="majorHAnsi"/>
          <w:color w:val="000000" w:themeColor="text1"/>
          <w:sz w:val="22"/>
          <w:szCs w:val="22"/>
        </w:rPr>
      </w:pPr>
    </w:p>
    <w:p w14:paraId="51631C58" w14:textId="77777777" w:rsidR="0053766F" w:rsidRPr="003552E7" w:rsidRDefault="0053766F" w:rsidP="001F46EF">
      <w:pPr>
        <w:rPr>
          <w:rFonts w:asciiTheme="majorHAnsi" w:hAnsiTheme="majorHAnsi" w:cstheme="majorHAnsi"/>
          <w:b/>
          <w:color w:val="000000" w:themeColor="text1"/>
          <w:sz w:val="22"/>
          <w:szCs w:val="22"/>
        </w:rPr>
      </w:pPr>
    </w:p>
    <w:p w14:paraId="7ED07187" w14:textId="77777777" w:rsidR="001F46EF" w:rsidRPr="003552E7" w:rsidRDefault="001F46EF" w:rsidP="00B641E6">
      <w:pPr>
        <w:rPr>
          <w:rFonts w:asciiTheme="majorHAnsi" w:hAnsiTheme="majorHAnsi" w:cstheme="majorHAnsi"/>
          <w:b/>
          <w:color w:val="000000" w:themeColor="text1"/>
          <w:sz w:val="22"/>
          <w:szCs w:val="22"/>
        </w:rPr>
      </w:pPr>
    </w:p>
    <w:p w14:paraId="1DA036DD" w14:textId="77777777" w:rsidR="001F46EF" w:rsidRPr="003552E7" w:rsidRDefault="001F46EF" w:rsidP="001F46EF">
      <w:pPr>
        <w:jc w:val="center"/>
        <w:rPr>
          <w:rFonts w:asciiTheme="majorHAnsi" w:hAnsiTheme="majorHAnsi" w:cstheme="majorHAnsi"/>
          <w:b/>
          <w:color w:val="000000" w:themeColor="text1"/>
          <w:sz w:val="22"/>
          <w:szCs w:val="22"/>
        </w:rPr>
      </w:pPr>
      <w:r w:rsidRPr="003552E7">
        <w:rPr>
          <w:rFonts w:asciiTheme="majorHAnsi" w:hAnsiTheme="majorHAnsi" w:cstheme="majorHAnsi"/>
          <w:b/>
          <w:color w:val="000000" w:themeColor="text1"/>
          <w:sz w:val="22"/>
          <w:szCs w:val="22"/>
        </w:rPr>
        <w:t>Visitor Health and Hygiene Policy</w:t>
      </w:r>
    </w:p>
    <w:p w14:paraId="266588A4" w14:textId="77777777" w:rsidR="00DB6AAE" w:rsidRPr="003552E7" w:rsidRDefault="0063709F" w:rsidP="00DB6AAE">
      <w:pPr>
        <w:spacing w:after="200"/>
        <w:rPr>
          <w:rFonts w:asciiTheme="majorHAnsi" w:eastAsiaTheme="minorHAnsi" w:hAnsiTheme="majorHAnsi" w:cstheme="majorHAnsi"/>
          <w:color w:val="000000" w:themeColor="text1"/>
          <w:sz w:val="22"/>
          <w:szCs w:val="22"/>
        </w:rPr>
      </w:pPr>
      <w:r w:rsidRPr="003552E7">
        <w:rPr>
          <w:rFonts w:asciiTheme="majorHAnsi" w:eastAsiaTheme="minorHAnsi" w:hAnsiTheme="majorHAnsi" w:cstheme="majorHAnsi"/>
          <w:color w:val="000000" w:themeColor="text1"/>
          <w:sz w:val="22"/>
          <w:szCs w:val="22"/>
        </w:rPr>
        <w:t xml:space="preserve">Maintaining the safety of our customers and our food is a top priority to us. </w:t>
      </w:r>
      <w:r w:rsidR="00DB6AAE" w:rsidRPr="003552E7">
        <w:rPr>
          <w:rFonts w:asciiTheme="majorHAnsi" w:hAnsiTheme="majorHAnsi" w:cstheme="majorHAnsi"/>
          <w:color w:val="000000" w:themeColor="text1"/>
          <w:sz w:val="22"/>
          <w:szCs w:val="22"/>
        </w:rPr>
        <w:t xml:space="preserve">All visitors to the farm who might come in contact with the produce are expected to follow the same health and hygiene policies as employees. </w:t>
      </w:r>
      <w:r w:rsidR="00DB6AAE" w:rsidRPr="003552E7">
        <w:rPr>
          <w:rFonts w:asciiTheme="majorHAnsi" w:eastAsiaTheme="minorHAnsi" w:hAnsiTheme="majorHAnsi" w:cstheme="majorHAnsi"/>
          <w:color w:val="000000" w:themeColor="text1"/>
          <w:sz w:val="22"/>
          <w:szCs w:val="22"/>
        </w:rPr>
        <w:t>Please read and follow these policies.</w:t>
      </w:r>
    </w:p>
    <w:p w14:paraId="2037B294" w14:textId="77777777" w:rsidR="00DB6AAE" w:rsidRPr="003552E7" w:rsidRDefault="00DB6AAE" w:rsidP="00DB6AAE">
      <w:pPr>
        <w:ind w:right="720"/>
        <w:rPr>
          <w:rFonts w:asciiTheme="majorHAnsi" w:hAnsiTheme="majorHAnsi" w:cstheme="majorHAnsi"/>
          <w:i/>
          <w:color w:val="000000" w:themeColor="text1"/>
          <w:sz w:val="22"/>
          <w:szCs w:val="22"/>
        </w:rPr>
      </w:pPr>
      <w:r w:rsidRPr="003552E7">
        <w:rPr>
          <w:rFonts w:asciiTheme="majorHAnsi" w:hAnsiTheme="majorHAnsi" w:cstheme="majorHAnsi"/>
          <w:i/>
          <w:color w:val="000000" w:themeColor="text1"/>
          <w:sz w:val="22"/>
          <w:szCs w:val="22"/>
        </w:rPr>
        <w:t>Only visitors accompanied by a staff member may enter postharvest areas and fields.</w:t>
      </w:r>
    </w:p>
    <w:p w14:paraId="13CA97AF" w14:textId="77777777" w:rsidR="00DB6AAE" w:rsidRPr="003552E7" w:rsidRDefault="00DB6AAE" w:rsidP="00DB6AAE">
      <w:pPr>
        <w:ind w:right="720"/>
        <w:rPr>
          <w:rFonts w:asciiTheme="majorHAnsi" w:hAnsiTheme="majorHAnsi" w:cstheme="majorHAnsi"/>
          <w:i/>
          <w:color w:val="000000" w:themeColor="text1"/>
          <w:sz w:val="22"/>
          <w:szCs w:val="22"/>
        </w:rPr>
      </w:pPr>
    </w:p>
    <w:p w14:paraId="5E29C5BA" w14:textId="77777777" w:rsidR="00DB6AAE" w:rsidRPr="003552E7" w:rsidRDefault="00DB6AAE" w:rsidP="00DB6AAE">
      <w:pPr>
        <w:ind w:right="720"/>
        <w:rPr>
          <w:rFonts w:asciiTheme="majorHAnsi" w:hAnsiTheme="majorHAnsi" w:cstheme="majorHAnsi"/>
          <w:i/>
          <w:color w:val="000000" w:themeColor="text1"/>
          <w:sz w:val="22"/>
          <w:szCs w:val="22"/>
        </w:rPr>
      </w:pPr>
      <w:r w:rsidRPr="003552E7">
        <w:rPr>
          <w:rFonts w:asciiTheme="majorHAnsi" w:hAnsiTheme="majorHAnsi" w:cstheme="majorHAnsi"/>
          <w:i/>
          <w:color w:val="000000" w:themeColor="text1"/>
          <w:sz w:val="22"/>
          <w:szCs w:val="22"/>
        </w:rPr>
        <w:t>All visitors must sign the Visitor Log in the farm office. Exceptions for signing the log include regular visitors such as mail carriers, delivery persons, etc. who are only on the property for short periods of time and would not be handling produce.</w:t>
      </w:r>
    </w:p>
    <w:p w14:paraId="03935068" w14:textId="77777777" w:rsidR="00DB6AAE" w:rsidRPr="003552E7" w:rsidRDefault="00DB6AAE" w:rsidP="00DB6AAE">
      <w:pPr>
        <w:ind w:right="720"/>
        <w:rPr>
          <w:rFonts w:asciiTheme="majorHAnsi" w:hAnsiTheme="majorHAnsi" w:cstheme="majorHAnsi"/>
          <w:i/>
          <w:color w:val="000000" w:themeColor="text1"/>
          <w:sz w:val="22"/>
          <w:szCs w:val="22"/>
        </w:rPr>
      </w:pPr>
    </w:p>
    <w:p w14:paraId="45806578" w14:textId="77777777" w:rsidR="0063709F" w:rsidRPr="003552E7" w:rsidRDefault="0063709F" w:rsidP="0063709F">
      <w:pPr>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Restrooms and hand washing stations are located __________________________________________</w:t>
      </w:r>
      <w:r w:rsidR="00EE5E7B" w:rsidRPr="003552E7">
        <w:rPr>
          <w:rFonts w:asciiTheme="majorHAnsi" w:hAnsiTheme="majorHAnsi" w:cstheme="majorHAnsi"/>
          <w:color w:val="000000" w:themeColor="text1"/>
          <w:sz w:val="22"/>
          <w:szCs w:val="22"/>
        </w:rPr>
        <w:t>_________</w:t>
      </w:r>
    </w:p>
    <w:p w14:paraId="69C19591" w14:textId="77777777" w:rsidR="00DB6AAE"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br/>
        <w:t xml:space="preserve">- </w:t>
      </w:r>
      <w:r w:rsidR="0063709F" w:rsidRPr="003552E7">
        <w:rPr>
          <w:rFonts w:asciiTheme="majorHAnsi" w:hAnsiTheme="majorHAnsi" w:cstheme="majorHAnsi"/>
          <w:color w:val="000000" w:themeColor="text1"/>
          <w:sz w:val="22"/>
          <w:szCs w:val="22"/>
        </w:rPr>
        <w:t xml:space="preserve">Please wash your hands at the beginning of your visit as well as after using the restroom or eating, smoking or otherwise soiling hands. </w:t>
      </w:r>
    </w:p>
    <w:p w14:paraId="4293C7DF" w14:textId="77777777" w:rsidR="00DB6AAE"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 xml:space="preserve">If you are ill, please come back another day to visit. If you have diarrhea, jaundice, fever, sore throat, or are vomiting you will not be allowed to enter the farm or packinghouse. Any boil or open sore must be covered by a bandage. Any bandage must be covered by a rubber glove or clothing. </w:t>
      </w:r>
    </w:p>
    <w:p w14:paraId="3A679AF1" w14:textId="77777777" w:rsidR="00DB6AAE"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 xml:space="preserve">Please remove all uncovered jewelry and watches and leave in your vehicle, or place in a secure pocket. If you need a secure place to store it let your farm host know. The only exception is a plain band with no stone. </w:t>
      </w:r>
    </w:p>
    <w:p w14:paraId="33AFDCBA" w14:textId="77777777" w:rsidR="00DB6AAE"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 xml:space="preserve">Eating is permitted only in designated areas. </w:t>
      </w:r>
    </w:p>
    <w:p w14:paraId="7CB3A8DA" w14:textId="77777777" w:rsidR="0063709F"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Do not bring glass or brittle plastic into postharvest facilities or fields.</w:t>
      </w:r>
    </w:p>
    <w:p w14:paraId="1361B8DF" w14:textId="77777777" w:rsidR="0063709F"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Smoking is not allowed on our farm.</w:t>
      </w:r>
    </w:p>
    <w:p w14:paraId="26FDF84A" w14:textId="77777777" w:rsidR="0063709F"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 xml:space="preserve">If required, please wear all protective gear provided for you. </w:t>
      </w:r>
    </w:p>
    <w:p w14:paraId="782AE7FA" w14:textId="77777777" w:rsidR="0063709F"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If you are injured, tell your host immediately. Please let your host know if any blood or bodily fluid has come in contact with any surfaces or fresh produce, so we can clean the area and properly dispose of the contaminated produce.</w:t>
      </w:r>
    </w:p>
    <w:p w14:paraId="21124B66" w14:textId="77777777" w:rsidR="0063709F" w:rsidRPr="003552E7" w:rsidRDefault="00DB6AAE" w:rsidP="00DB6AAE">
      <w:pPr>
        <w:spacing w:after="100" w:afterAutospacing="1"/>
        <w:rPr>
          <w:rFonts w:asciiTheme="majorHAnsi" w:hAnsiTheme="majorHAnsi" w:cstheme="majorHAnsi"/>
          <w:color w:val="000000" w:themeColor="text1"/>
          <w:sz w:val="22"/>
          <w:szCs w:val="22"/>
        </w:rPr>
      </w:pPr>
      <w:r w:rsidRPr="003552E7">
        <w:rPr>
          <w:rFonts w:asciiTheme="majorHAnsi" w:hAnsiTheme="majorHAnsi" w:cstheme="majorHAnsi"/>
          <w:color w:val="000000" w:themeColor="text1"/>
          <w:sz w:val="22"/>
          <w:szCs w:val="22"/>
        </w:rPr>
        <w:t xml:space="preserve">- </w:t>
      </w:r>
      <w:r w:rsidR="0063709F" w:rsidRPr="003552E7">
        <w:rPr>
          <w:rFonts w:asciiTheme="majorHAnsi" w:hAnsiTheme="majorHAnsi" w:cstheme="majorHAnsi"/>
          <w:color w:val="000000" w:themeColor="text1"/>
          <w:sz w:val="22"/>
          <w:szCs w:val="22"/>
        </w:rPr>
        <w:t xml:space="preserve">Pets are not allowed on the farm, unless it is a service animal. To reduce food safety risks, service animal access may be limited in areas where fresh fruit and vegetable production, handling, or packing occurs. If a service animal defecates while on the </w:t>
      </w:r>
      <w:proofErr w:type="gramStart"/>
      <w:r w:rsidR="0063709F" w:rsidRPr="003552E7">
        <w:rPr>
          <w:rFonts w:asciiTheme="majorHAnsi" w:hAnsiTheme="majorHAnsi" w:cstheme="majorHAnsi"/>
          <w:color w:val="000000" w:themeColor="text1"/>
          <w:sz w:val="22"/>
          <w:szCs w:val="22"/>
        </w:rPr>
        <w:t>farm</w:t>
      </w:r>
      <w:proofErr w:type="gramEnd"/>
      <w:r w:rsidR="0063709F" w:rsidRPr="003552E7">
        <w:rPr>
          <w:rFonts w:asciiTheme="majorHAnsi" w:hAnsiTheme="majorHAnsi" w:cstheme="majorHAnsi"/>
          <w:color w:val="000000" w:themeColor="text1"/>
          <w:sz w:val="22"/>
          <w:szCs w:val="22"/>
        </w:rPr>
        <w:t xml:space="preserve"> please notify your farm host</w:t>
      </w:r>
      <w:r w:rsidRPr="003552E7">
        <w:rPr>
          <w:rFonts w:asciiTheme="majorHAnsi" w:hAnsiTheme="majorHAnsi" w:cstheme="majorHAnsi"/>
          <w:color w:val="000000" w:themeColor="text1"/>
          <w:sz w:val="22"/>
          <w:szCs w:val="22"/>
        </w:rPr>
        <w:t xml:space="preserve"> immediately so we can clean the area and properly dispose of contaminated produce</w:t>
      </w:r>
      <w:r w:rsidR="0063709F" w:rsidRPr="003552E7">
        <w:rPr>
          <w:rFonts w:asciiTheme="majorHAnsi" w:hAnsiTheme="majorHAnsi" w:cstheme="majorHAnsi"/>
          <w:color w:val="000000" w:themeColor="text1"/>
          <w:sz w:val="22"/>
          <w:szCs w:val="22"/>
        </w:rPr>
        <w:t xml:space="preserve">. </w:t>
      </w:r>
    </w:p>
    <w:p w14:paraId="55E338FB" w14:textId="77777777" w:rsidR="0063709F" w:rsidRPr="003552E7" w:rsidRDefault="0063709F" w:rsidP="0063709F">
      <w:pPr>
        <w:rPr>
          <w:rFonts w:asciiTheme="majorHAnsi" w:hAnsiTheme="majorHAnsi" w:cstheme="majorHAnsi"/>
          <w:color w:val="000000" w:themeColor="text1"/>
          <w:sz w:val="22"/>
          <w:szCs w:val="22"/>
        </w:rPr>
      </w:pPr>
    </w:p>
    <w:p w14:paraId="090DE67B" w14:textId="77777777" w:rsidR="0063709F" w:rsidRPr="003552E7" w:rsidRDefault="0063709F">
      <w:pPr>
        <w:rPr>
          <w:rFonts w:asciiTheme="majorHAnsi" w:hAnsiTheme="majorHAnsi" w:cstheme="majorHAnsi"/>
          <w:color w:val="000000" w:themeColor="text1"/>
          <w:sz w:val="22"/>
          <w:szCs w:val="22"/>
        </w:rPr>
      </w:pPr>
    </w:p>
    <w:p w14:paraId="754FA25F" w14:textId="77777777" w:rsidR="001F46EF" w:rsidRPr="003552E7" w:rsidRDefault="001F46EF">
      <w:pPr>
        <w:rPr>
          <w:rFonts w:asciiTheme="majorHAnsi" w:hAnsiTheme="majorHAnsi" w:cstheme="majorHAnsi"/>
          <w:color w:val="000000" w:themeColor="text1"/>
          <w:sz w:val="22"/>
          <w:szCs w:val="22"/>
        </w:rPr>
      </w:pPr>
    </w:p>
    <w:p w14:paraId="16B612FE" w14:textId="77777777" w:rsidR="003552E7" w:rsidRPr="003552E7" w:rsidRDefault="003552E7">
      <w:pPr>
        <w:rPr>
          <w:rFonts w:asciiTheme="majorHAnsi" w:hAnsiTheme="majorHAnsi" w:cstheme="majorHAnsi"/>
          <w:color w:val="000000" w:themeColor="text1"/>
          <w:sz w:val="22"/>
          <w:szCs w:val="22"/>
        </w:rPr>
      </w:pPr>
    </w:p>
    <w:p w14:paraId="252D673E" w14:textId="77777777" w:rsidR="003552E7" w:rsidRPr="003552E7" w:rsidRDefault="003552E7">
      <w:pPr>
        <w:rPr>
          <w:rFonts w:asciiTheme="majorHAnsi" w:hAnsiTheme="majorHAnsi" w:cstheme="majorHAnsi"/>
          <w:color w:val="000000" w:themeColor="text1"/>
          <w:sz w:val="22"/>
          <w:szCs w:val="22"/>
        </w:rPr>
      </w:pPr>
    </w:p>
    <w:sectPr w:rsidR="003552E7" w:rsidRPr="003552E7" w:rsidSect="00805F99">
      <w:footerReference w:type="even" r:id="rId7"/>
      <w:footerReference w:type="default" r:id="rId8"/>
      <w:pgSz w:w="12240" w:h="15840"/>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E98A" w14:textId="77777777" w:rsidR="005C107B" w:rsidRDefault="005C107B">
      <w:r>
        <w:separator/>
      </w:r>
    </w:p>
  </w:endnote>
  <w:endnote w:type="continuationSeparator" w:id="0">
    <w:p w14:paraId="50B6A1B1" w14:textId="77777777" w:rsidR="005C107B" w:rsidRDefault="005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5BEE"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67AF6E6F"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8B20"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357C2058" w14:textId="77777777" w:rsidR="00B641E6" w:rsidRPr="00CD3D59" w:rsidRDefault="00B641E6" w:rsidP="00B641E6">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xml:space="preserve">© </w:t>
    </w:r>
    <w:r>
      <w:rPr>
        <w:rFonts w:ascii="Times New Roman" w:hAnsi="Times New Roman" w:cs="Arial"/>
        <w:sz w:val="20"/>
        <w:szCs w:val="26"/>
      </w:rPr>
      <w:t>2021</w:t>
    </w:r>
    <w:r w:rsidRPr="00CD3D59">
      <w:rPr>
        <w:rFonts w:ascii="Times New Roman" w:hAnsi="Times New Roman" w:cs="Arial"/>
        <w:sz w:val="20"/>
        <w:szCs w:val="26"/>
      </w:rPr>
      <w:t xml:space="preserve"> </w:t>
    </w:r>
    <w:proofErr w:type="spellStart"/>
    <w:r w:rsidRPr="00CD3D59">
      <w:rPr>
        <w:rFonts w:ascii="Times New Roman" w:hAnsi="Times New Roman" w:cs="Arial"/>
        <w:sz w:val="20"/>
        <w:szCs w:val="26"/>
      </w:rPr>
      <w:t>FamilyFarmed</w:t>
    </w:r>
    <w:proofErr w:type="spellEnd"/>
    <w:r w:rsidRPr="00CD3D59">
      <w:rPr>
        <w:rFonts w:ascii="Times New Roman" w:hAnsi="Times New Roman" w:cs="Arial"/>
        <w:sz w:val="20"/>
        <w:szCs w:val="26"/>
      </w:rPr>
      <w:t xml:space="preserve">                                                                                </w:t>
    </w:r>
  </w:p>
  <w:p w14:paraId="75F1A203"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3FC97" w14:textId="77777777" w:rsidR="005C107B" w:rsidRDefault="005C107B">
      <w:r>
        <w:separator/>
      </w:r>
    </w:p>
  </w:footnote>
  <w:footnote w:type="continuationSeparator" w:id="0">
    <w:p w14:paraId="1AF534EE" w14:textId="77777777" w:rsidR="005C107B" w:rsidRDefault="005C1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292B8B"/>
    <w:multiLevelType w:val="hybridMultilevel"/>
    <w:tmpl w:val="75E2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A6653"/>
    <w:multiLevelType w:val="hybridMultilevel"/>
    <w:tmpl w:val="75E2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9"/>
  </w:num>
  <w:num w:numId="5">
    <w:abstractNumId w:val="13"/>
  </w:num>
  <w:num w:numId="6">
    <w:abstractNumId w:val="6"/>
  </w:num>
  <w:num w:numId="7">
    <w:abstractNumId w:val="18"/>
  </w:num>
  <w:num w:numId="8">
    <w:abstractNumId w:val="22"/>
  </w:num>
  <w:num w:numId="9">
    <w:abstractNumId w:val="4"/>
  </w:num>
  <w:num w:numId="10">
    <w:abstractNumId w:val="16"/>
  </w:num>
  <w:num w:numId="11">
    <w:abstractNumId w:val="20"/>
  </w:num>
  <w:num w:numId="12">
    <w:abstractNumId w:val="26"/>
  </w:num>
  <w:num w:numId="13">
    <w:abstractNumId w:val="11"/>
  </w:num>
  <w:num w:numId="14">
    <w:abstractNumId w:val="25"/>
  </w:num>
  <w:num w:numId="15">
    <w:abstractNumId w:val="24"/>
  </w:num>
  <w:num w:numId="16">
    <w:abstractNumId w:val="14"/>
  </w:num>
  <w:num w:numId="17">
    <w:abstractNumId w:val="5"/>
  </w:num>
  <w:num w:numId="18">
    <w:abstractNumId w:val="21"/>
  </w:num>
  <w:num w:numId="19">
    <w:abstractNumId w:val="7"/>
  </w:num>
  <w:num w:numId="20">
    <w:abstractNumId w:val="15"/>
  </w:num>
  <w:num w:numId="21">
    <w:abstractNumId w:val="8"/>
  </w:num>
  <w:num w:numId="22">
    <w:abstractNumId w:val="17"/>
  </w:num>
  <w:num w:numId="23">
    <w:abstractNumId w:val="0"/>
  </w:num>
  <w:num w:numId="24">
    <w:abstractNumId w:val="1"/>
  </w:num>
  <w:num w:numId="25">
    <w:abstractNumId w:val="2"/>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12CEF"/>
    <w:rsid w:val="00076007"/>
    <w:rsid w:val="000B066E"/>
    <w:rsid w:val="000F4935"/>
    <w:rsid w:val="001277AB"/>
    <w:rsid w:val="0016239E"/>
    <w:rsid w:val="001C167E"/>
    <w:rsid w:val="001F46EF"/>
    <w:rsid w:val="00206273"/>
    <w:rsid w:val="00206A50"/>
    <w:rsid w:val="002B66E0"/>
    <w:rsid w:val="002C3F3B"/>
    <w:rsid w:val="002D6528"/>
    <w:rsid w:val="003552E7"/>
    <w:rsid w:val="00356AE4"/>
    <w:rsid w:val="00386E11"/>
    <w:rsid w:val="003B0D2C"/>
    <w:rsid w:val="003B1054"/>
    <w:rsid w:val="00474CE7"/>
    <w:rsid w:val="004D530D"/>
    <w:rsid w:val="0053766F"/>
    <w:rsid w:val="005A48F1"/>
    <w:rsid w:val="005C107B"/>
    <w:rsid w:val="005D7496"/>
    <w:rsid w:val="005F65B3"/>
    <w:rsid w:val="0061080A"/>
    <w:rsid w:val="0062089F"/>
    <w:rsid w:val="0063709F"/>
    <w:rsid w:val="00675FE8"/>
    <w:rsid w:val="006A1866"/>
    <w:rsid w:val="006A1A8E"/>
    <w:rsid w:val="006A6333"/>
    <w:rsid w:val="006E33A0"/>
    <w:rsid w:val="00722AB0"/>
    <w:rsid w:val="00723E0F"/>
    <w:rsid w:val="00730FF9"/>
    <w:rsid w:val="00800F15"/>
    <w:rsid w:val="00805F99"/>
    <w:rsid w:val="00810388"/>
    <w:rsid w:val="008107A4"/>
    <w:rsid w:val="00844E3A"/>
    <w:rsid w:val="008476C8"/>
    <w:rsid w:val="00856C73"/>
    <w:rsid w:val="008654DE"/>
    <w:rsid w:val="0089564F"/>
    <w:rsid w:val="008C2DF1"/>
    <w:rsid w:val="008D62CE"/>
    <w:rsid w:val="008E6572"/>
    <w:rsid w:val="008E6EC6"/>
    <w:rsid w:val="009434C2"/>
    <w:rsid w:val="00973E5B"/>
    <w:rsid w:val="009A59D9"/>
    <w:rsid w:val="00A1577F"/>
    <w:rsid w:val="00A21BC7"/>
    <w:rsid w:val="00A30278"/>
    <w:rsid w:val="00A72E43"/>
    <w:rsid w:val="00AC7290"/>
    <w:rsid w:val="00B641E6"/>
    <w:rsid w:val="00B8235A"/>
    <w:rsid w:val="00B82AE3"/>
    <w:rsid w:val="00C060D9"/>
    <w:rsid w:val="00C23EB9"/>
    <w:rsid w:val="00C6472C"/>
    <w:rsid w:val="00C900BD"/>
    <w:rsid w:val="00CC481B"/>
    <w:rsid w:val="00CC6F62"/>
    <w:rsid w:val="00CC765E"/>
    <w:rsid w:val="00CE17AF"/>
    <w:rsid w:val="00D239BD"/>
    <w:rsid w:val="00DB2CB3"/>
    <w:rsid w:val="00DB6AAE"/>
    <w:rsid w:val="00DC46E1"/>
    <w:rsid w:val="00DE1F1B"/>
    <w:rsid w:val="00E33EAD"/>
    <w:rsid w:val="00E47092"/>
    <w:rsid w:val="00E50D40"/>
    <w:rsid w:val="00E76C39"/>
    <w:rsid w:val="00EE47A9"/>
    <w:rsid w:val="00EE5E7B"/>
    <w:rsid w:val="00EE74D1"/>
    <w:rsid w:val="00FA2725"/>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8F19"/>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6E"/>
    <w:pPr>
      <w:spacing w:after="0"/>
    </w:pPr>
    <w:rPr>
      <w:rFonts w:ascii="Times" w:eastAsia="Times" w:hAnsi="Times" w:cs="Times New Roman"/>
      <w:szCs w:val="20"/>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4</cp:revision>
  <dcterms:created xsi:type="dcterms:W3CDTF">2021-02-19T02:55:00Z</dcterms:created>
  <dcterms:modified xsi:type="dcterms:W3CDTF">2021-02-19T03:06:00Z</dcterms:modified>
</cp:coreProperties>
</file>