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7"/>
        <w:tblW w:w="987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447"/>
        <w:gridCol w:w="2430"/>
      </w:tblGrid>
      <w:tr w:rsidR="00AA1DF5" w:rsidRPr="006C0D14" w14:paraId="7B0DC631" w14:textId="77777777" w:rsidTr="00CB5FEC">
        <w:trPr>
          <w:trHeight w:val="1100"/>
        </w:trPr>
        <w:tc>
          <w:tcPr>
            <w:tcW w:w="7447" w:type="dxa"/>
            <w:shd w:val="clear" w:color="auto" w:fill="auto"/>
          </w:tcPr>
          <w:p w14:paraId="74504FF8" w14:textId="77777777" w:rsidR="00B641E6" w:rsidRPr="006C0D14" w:rsidRDefault="00B641E6" w:rsidP="007C1CF2">
            <w:pPr>
              <w:pStyle w:val="Header"/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Farm Name:</w:t>
            </w:r>
          </w:p>
          <w:p w14:paraId="02E6AAC2" w14:textId="77777777" w:rsidR="00C25051" w:rsidRPr="006C0D14" w:rsidRDefault="00C25051" w:rsidP="007C1CF2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F-6 Animal Control</w:t>
            </w:r>
          </w:p>
          <w:p w14:paraId="4818E3AA" w14:textId="05A62B93" w:rsidR="00B641E6" w:rsidRPr="006C0D14" w:rsidRDefault="00B641E6" w:rsidP="007C1CF2">
            <w:pPr>
              <w:rPr>
                <w:rFonts w:asciiTheme="majorHAnsi" w:eastAsia="Times New Roman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_________________________________</w:t>
            </w: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__________________________________</w:t>
            </w:r>
          </w:p>
        </w:tc>
        <w:tc>
          <w:tcPr>
            <w:tcW w:w="2430" w:type="dxa"/>
            <w:shd w:val="clear" w:color="auto" w:fill="auto"/>
          </w:tcPr>
          <w:p w14:paraId="7DE2D349" w14:textId="77777777" w:rsidR="00B641E6" w:rsidRPr="006C0D14" w:rsidRDefault="00B641E6" w:rsidP="007C1CF2">
            <w:pPr>
              <w:pStyle w:val="Header"/>
              <w:jc w:val="right"/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01D09242" w14:textId="77777777" w:rsidR="00B641E6" w:rsidRPr="006C0D14" w:rsidRDefault="00B641E6" w:rsidP="007C1CF2">
            <w:pPr>
              <w:pStyle w:val="Header"/>
              <w:jc w:val="right"/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39878F78" w14:textId="77777777" w:rsidR="00B641E6" w:rsidRPr="006C0D14" w:rsidRDefault="00B641E6" w:rsidP="007C1CF2">
            <w:pPr>
              <w:pStyle w:val="Header"/>
              <w:jc w:val="right"/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2097CFDB" w14:textId="77777777" w:rsidR="00B641E6" w:rsidRPr="006C0D14" w:rsidRDefault="00B641E6" w:rsidP="007C1CF2">
            <w:pPr>
              <w:pStyle w:val="Header"/>
              <w:jc w:val="right"/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6C0D14">
              <w:rPr>
                <w:rFonts w:asciiTheme="majorHAnsi" w:eastAsia="Cambria" w:hAnsiTheme="majorHAnsi" w:cstheme="maj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A794A7F" w14:textId="77777777" w:rsidR="00856C73" w:rsidRPr="006C0D14" w:rsidRDefault="00856C73" w:rsidP="007C1CF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2DD99347" w14:textId="7B32EFDD" w:rsidR="00AA1DF5" w:rsidRPr="006C0D14" w:rsidRDefault="001F46EF" w:rsidP="007C1CF2">
      <w:pP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  <w:r w:rsidRPr="006C0D14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Polic</w:t>
      </w:r>
      <w:r w:rsidR="005A5B2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ies</w:t>
      </w:r>
      <w:r w:rsidRPr="006C0D14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539B3960" w14:textId="1FF0F4D7" w:rsidR="00BC1F3D" w:rsidRPr="006C0D14" w:rsidRDefault="00BC1F3D" w:rsidP="007C1CF2">
      <w:pP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2D44990D" w14:textId="51ADBBF0" w:rsidR="00C25051" w:rsidRPr="006C0D14" w:rsidRDefault="00C25051" w:rsidP="007C1CF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C0D1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F-6.1 Our farm has a written risk assessment for animal activity in and around the production area. </w:t>
      </w:r>
    </w:p>
    <w:p w14:paraId="170B185E" w14:textId="7C5F313F" w:rsidR="00C25051" w:rsidRPr="006C0D14" w:rsidRDefault="00C25051" w:rsidP="007C1CF2">
      <w:pP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11CB990C" w14:textId="77777777" w:rsidR="00C25051" w:rsidRPr="006C0D14" w:rsidRDefault="00C25051" w:rsidP="007C1CF2">
      <w:pPr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C0D14">
        <w:rPr>
          <w:rFonts w:asciiTheme="majorHAnsi" w:eastAsia="Times New Roman" w:hAnsiTheme="majorHAnsi" w:cstheme="majorHAnsi"/>
          <w:bCs/>
          <w:sz w:val="22"/>
          <w:szCs w:val="22"/>
        </w:rPr>
        <w:t>F-6.2 The Operation routinely monitors for animal activity in and around the growing area during the growing season.</w:t>
      </w:r>
    </w:p>
    <w:p w14:paraId="6AF12FB3" w14:textId="13FCAB92" w:rsidR="00C25051" w:rsidRPr="006C0D14" w:rsidRDefault="00C25051" w:rsidP="007C1CF2">
      <w:pP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6028E68A" w14:textId="77777777" w:rsidR="00C25051" w:rsidRPr="006C0D14" w:rsidRDefault="00C25051" w:rsidP="007C1CF2">
      <w:pPr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C0D14">
        <w:rPr>
          <w:rFonts w:asciiTheme="majorHAnsi" w:eastAsia="Times New Roman" w:hAnsiTheme="majorHAnsi" w:cstheme="majorHAnsi"/>
          <w:bCs/>
          <w:sz w:val="22"/>
          <w:szCs w:val="22"/>
        </w:rPr>
        <w:t xml:space="preserve">F-6.3 Based on the risk assessment, there shall be measures to prevent or minimize the potential for contamination from animals, including domesticated animals used in farming operations. </w:t>
      </w:r>
    </w:p>
    <w:p w14:paraId="5F4EB769" w14:textId="3A24BCFF" w:rsidR="00C25051" w:rsidRDefault="00C25051" w:rsidP="007C1CF2">
      <w:pPr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14:paraId="2E736684" w14:textId="0218E662" w:rsidR="00CB5FEC" w:rsidRPr="00CB5FEC" w:rsidRDefault="00CB5FEC" w:rsidP="007C1CF2">
      <w:pP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  <w:r w:rsidRPr="00CB5FE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The below SOPs and Logs provide the details of our Animal Control Plan</w:t>
      </w:r>
    </w:p>
    <w:p w14:paraId="102D6A7A" w14:textId="395A8930" w:rsidR="00415172" w:rsidRPr="0045096B" w:rsidRDefault="00415172" w:rsidP="007C1CF2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7020"/>
        <w:gridCol w:w="2430"/>
      </w:tblGrid>
      <w:tr w:rsidR="0014779A" w:rsidRPr="0045096B" w14:paraId="22EA9C69" w14:textId="21202A27" w:rsidTr="0014779A">
        <w:tc>
          <w:tcPr>
            <w:tcW w:w="7357" w:type="dxa"/>
            <w:gridSpan w:val="2"/>
            <w:vAlign w:val="bottom"/>
          </w:tcPr>
          <w:p w14:paraId="347FB90B" w14:textId="2D9B37BE" w:rsidR="0014779A" w:rsidRPr="0045096B" w:rsidRDefault="0014779A" w:rsidP="0014779A">
            <w:pPr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</w:pPr>
            <w:r w:rsidRPr="0045096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Animal Control </w:t>
            </w:r>
            <w:r w:rsidRPr="0045096B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SOPs (check all that apply)</w:t>
            </w:r>
          </w:p>
        </w:tc>
        <w:tc>
          <w:tcPr>
            <w:tcW w:w="2430" w:type="dxa"/>
          </w:tcPr>
          <w:p w14:paraId="5E038D12" w14:textId="099FBE99" w:rsidR="0014779A" w:rsidRPr="0045096B" w:rsidRDefault="0014779A" w:rsidP="0014779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/>
                <w:sz w:val="22"/>
                <w:szCs w:val="22"/>
              </w:rPr>
              <w:t>When</w:t>
            </w:r>
          </w:p>
        </w:tc>
      </w:tr>
      <w:tr w:rsidR="0014779A" w:rsidRPr="0045096B" w14:paraId="066DDECB" w14:textId="2B12B886" w:rsidTr="00DF336C">
        <w:tc>
          <w:tcPr>
            <w:tcW w:w="337" w:type="dxa"/>
          </w:tcPr>
          <w:p w14:paraId="35A1C91E" w14:textId="77777777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1AAD53A0" w14:textId="5A978B6B" w:rsidR="0014779A" w:rsidRPr="0045096B" w:rsidRDefault="0014779A" w:rsidP="0014779A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F-6.1 </w:t>
            </w:r>
            <w:r w:rsidR="00DF336C" w:rsidRPr="00450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Seasonal</w:t>
            </w:r>
            <w:r w:rsidRPr="0045096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DF336C" w:rsidRPr="0045096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Animal Control</w:t>
            </w:r>
            <w:r w:rsidRPr="0045096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Risk Assessment </w:t>
            </w:r>
            <w:r w:rsidR="00DF336C" w:rsidRPr="0045096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SOP</w:t>
            </w:r>
            <w:r w:rsidR="00414921" w:rsidRPr="0045096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07FDE957" w14:textId="2D8F55EC" w:rsidR="0014779A" w:rsidRPr="0045096B" w:rsidRDefault="00DF336C" w:rsidP="001477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Prior</w:t>
            </w:r>
            <w:r w:rsidR="0014779A"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planting</w:t>
            </w:r>
          </w:p>
        </w:tc>
      </w:tr>
      <w:tr w:rsidR="0014779A" w:rsidRPr="0045096B" w14:paraId="77E34E2E" w14:textId="3FE54851" w:rsidTr="00DF336C">
        <w:tc>
          <w:tcPr>
            <w:tcW w:w="337" w:type="dxa"/>
          </w:tcPr>
          <w:p w14:paraId="4008D807" w14:textId="77777777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E546CEB" w14:textId="5CE1A629" w:rsidR="0014779A" w:rsidRPr="0045096B" w:rsidRDefault="0014779A" w:rsidP="0014779A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F-6.2 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 xml:space="preserve">Routine </w:t>
            </w:r>
            <w:r w:rsidR="00414921" w:rsidRPr="0045096B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 xml:space="preserve">onitoring </w:t>
            </w:r>
            <w:r w:rsidR="00414921" w:rsidRPr="0045096B">
              <w:rPr>
                <w:rFonts w:asciiTheme="majorHAnsi" w:hAnsiTheme="majorHAnsi" w:cstheme="majorHAnsi"/>
                <w:sz w:val="22"/>
                <w:szCs w:val="22"/>
              </w:rPr>
              <w:t xml:space="preserve">of 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>Animal Activity During the Production Season</w:t>
            </w:r>
          </w:p>
        </w:tc>
        <w:tc>
          <w:tcPr>
            <w:tcW w:w="2430" w:type="dxa"/>
          </w:tcPr>
          <w:p w14:paraId="581AAE53" w14:textId="75F03A54" w:rsidR="0014779A" w:rsidRPr="0045096B" w:rsidRDefault="0014779A" w:rsidP="001477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Weekly during season</w:t>
            </w:r>
          </w:p>
        </w:tc>
      </w:tr>
      <w:tr w:rsidR="0014779A" w:rsidRPr="0045096B" w14:paraId="21AE1D8D" w14:textId="4EA7B8C0" w:rsidTr="00DF336C">
        <w:tc>
          <w:tcPr>
            <w:tcW w:w="337" w:type="dxa"/>
          </w:tcPr>
          <w:p w14:paraId="4938637D" w14:textId="77777777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134D9086" w14:textId="72EA3BA8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F-6.2 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>Pre-</w:t>
            </w:r>
            <w:r w:rsidR="000010C3" w:rsidRPr="0045096B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 xml:space="preserve">arvest </w:t>
            </w:r>
            <w:r w:rsidR="00B71995" w:rsidRPr="0045096B">
              <w:rPr>
                <w:rFonts w:asciiTheme="majorHAnsi" w:hAnsiTheme="majorHAnsi" w:cstheme="majorHAnsi"/>
                <w:sz w:val="22"/>
                <w:szCs w:val="22"/>
              </w:rPr>
              <w:t>Field</w:t>
            </w: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 xml:space="preserve"> Assessment </w:t>
            </w:r>
            <w:r w:rsidR="000010C3" w:rsidRPr="0045096B">
              <w:rPr>
                <w:rFonts w:asciiTheme="majorHAnsi" w:hAnsiTheme="majorHAnsi" w:cstheme="majorHAnsi"/>
                <w:sz w:val="22"/>
                <w:szCs w:val="22"/>
              </w:rPr>
              <w:t>SOP</w:t>
            </w:r>
          </w:p>
        </w:tc>
        <w:tc>
          <w:tcPr>
            <w:tcW w:w="2430" w:type="dxa"/>
          </w:tcPr>
          <w:p w14:paraId="689AC2AC" w14:textId="37EFC4AF" w:rsidR="0014779A" w:rsidRPr="0045096B" w:rsidRDefault="0014779A" w:rsidP="001477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Pre-harvest</w:t>
            </w:r>
          </w:p>
        </w:tc>
      </w:tr>
      <w:tr w:rsidR="0014779A" w:rsidRPr="0045096B" w14:paraId="5538834C" w14:textId="03948B55" w:rsidTr="00DF336C">
        <w:tc>
          <w:tcPr>
            <w:tcW w:w="337" w:type="dxa"/>
          </w:tcPr>
          <w:p w14:paraId="37E182FB" w14:textId="77777777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16AB1EC" w14:textId="055DDBF9" w:rsidR="0014779A" w:rsidRPr="0045096B" w:rsidRDefault="0014779A" w:rsidP="0014779A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F-6.3 </w:t>
            </w: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Managing Animal Intrusion and Contamination</w:t>
            </w:r>
          </w:p>
        </w:tc>
        <w:tc>
          <w:tcPr>
            <w:tcW w:w="2430" w:type="dxa"/>
          </w:tcPr>
          <w:p w14:paraId="579D314B" w14:textId="5CD94413" w:rsidR="0014779A" w:rsidRPr="0045096B" w:rsidRDefault="0014779A" w:rsidP="001477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As needed</w:t>
            </w:r>
          </w:p>
        </w:tc>
      </w:tr>
      <w:tr w:rsidR="0014779A" w:rsidRPr="0045096B" w14:paraId="5A0D10DD" w14:textId="6A26DCFF" w:rsidTr="00DF336C">
        <w:tc>
          <w:tcPr>
            <w:tcW w:w="337" w:type="dxa"/>
          </w:tcPr>
          <w:p w14:paraId="04B07687" w14:textId="77777777" w:rsidR="0014779A" w:rsidRPr="0045096B" w:rsidRDefault="0014779A" w:rsidP="0014779A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0BFD2F7" w14:textId="0A12C7B8" w:rsidR="0014779A" w:rsidRPr="0045096B" w:rsidRDefault="0045096B" w:rsidP="0045096B">
            <w:pPr>
              <w:ind w:left="2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5096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F-6.3 Worker Training: Animal Control</w:t>
            </w:r>
          </w:p>
        </w:tc>
        <w:tc>
          <w:tcPr>
            <w:tcW w:w="2430" w:type="dxa"/>
          </w:tcPr>
          <w:p w14:paraId="6E963D5B" w14:textId="04DECFF0" w:rsidR="0014779A" w:rsidRPr="0045096B" w:rsidRDefault="0045096B" w:rsidP="0014779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bCs/>
                <w:sz w:val="22"/>
                <w:szCs w:val="22"/>
              </w:rPr>
              <w:t>Annually</w:t>
            </w:r>
          </w:p>
        </w:tc>
      </w:tr>
    </w:tbl>
    <w:p w14:paraId="5BACAF67" w14:textId="745CAA2F" w:rsidR="00415172" w:rsidRDefault="00415172" w:rsidP="007C1CF2">
      <w:pPr>
        <w:rPr>
          <w:rFonts w:asciiTheme="majorHAnsi" w:hAnsiTheme="majorHAnsi" w:cstheme="majorHAnsi"/>
          <w:bCs/>
          <w:sz w:val="22"/>
          <w:szCs w:val="22"/>
        </w:rPr>
      </w:pPr>
    </w:p>
    <w:p w14:paraId="21F9C590" w14:textId="77777777" w:rsidR="0045096B" w:rsidRPr="0045096B" w:rsidRDefault="0045096B" w:rsidP="007C1CF2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9471"/>
      </w:tblGrid>
      <w:tr w:rsidR="00E0703E" w:rsidRPr="0045096B" w14:paraId="053EBECC" w14:textId="77777777" w:rsidTr="000F463B">
        <w:tc>
          <w:tcPr>
            <w:tcW w:w="9877" w:type="dxa"/>
            <w:gridSpan w:val="2"/>
            <w:vAlign w:val="bottom"/>
          </w:tcPr>
          <w:p w14:paraId="1E60DE59" w14:textId="53DC8DAC" w:rsidR="00E0703E" w:rsidRPr="0045096B" w:rsidRDefault="00E0703E" w:rsidP="007C1CF2">
            <w:pPr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</w:pPr>
            <w:r w:rsidRPr="0045096B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 xml:space="preserve">Animal Control </w:t>
            </w:r>
            <w:r w:rsidR="006C0D14" w:rsidRPr="0045096B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Logs</w:t>
            </w:r>
            <w:r w:rsidRPr="0045096B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 (check all that apply)</w:t>
            </w:r>
          </w:p>
        </w:tc>
      </w:tr>
      <w:tr w:rsidR="00E0703E" w:rsidRPr="0045096B" w14:paraId="18FC0B33" w14:textId="77777777" w:rsidTr="000F463B">
        <w:trPr>
          <w:trHeight w:val="224"/>
        </w:trPr>
        <w:tc>
          <w:tcPr>
            <w:tcW w:w="406" w:type="dxa"/>
          </w:tcPr>
          <w:p w14:paraId="532A5001" w14:textId="77777777" w:rsidR="00E0703E" w:rsidRPr="0045096B" w:rsidRDefault="00E0703E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vAlign w:val="center"/>
          </w:tcPr>
          <w:p w14:paraId="194C2389" w14:textId="02CC74F9" w:rsidR="00E0703E" w:rsidRPr="0045096B" w:rsidRDefault="00DF336C" w:rsidP="007C1CF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F-6.1 Seasonal Animal Control Risk Assessment Log</w:t>
            </w:r>
          </w:p>
        </w:tc>
      </w:tr>
      <w:tr w:rsidR="00E0703E" w:rsidRPr="0045096B" w14:paraId="108B825B" w14:textId="77777777" w:rsidTr="000F463B">
        <w:tc>
          <w:tcPr>
            <w:tcW w:w="406" w:type="dxa"/>
          </w:tcPr>
          <w:p w14:paraId="1846617F" w14:textId="77777777" w:rsidR="00E0703E" w:rsidRPr="0045096B" w:rsidRDefault="00E0703E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vAlign w:val="center"/>
          </w:tcPr>
          <w:p w14:paraId="5F1700EE" w14:textId="2CCA6918" w:rsidR="00E0703E" w:rsidRPr="0045096B" w:rsidRDefault="006C0D14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>F-6.2 Animal Monitoring Log</w:t>
            </w:r>
          </w:p>
        </w:tc>
      </w:tr>
      <w:tr w:rsidR="00E0703E" w:rsidRPr="0045096B" w14:paraId="79F9D3D4" w14:textId="77777777" w:rsidTr="000F463B">
        <w:tc>
          <w:tcPr>
            <w:tcW w:w="406" w:type="dxa"/>
          </w:tcPr>
          <w:p w14:paraId="53149302" w14:textId="77777777" w:rsidR="00E0703E" w:rsidRPr="0045096B" w:rsidRDefault="00E0703E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vAlign w:val="center"/>
          </w:tcPr>
          <w:p w14:paraId="5758852C" w14:textId="1DC8E854" w:rsidR="00E0703E" w:rsidRPr="0045096B" w:rsidRDefault="0014779A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  <w:r w:rsidRPr="0045096B"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  <w:t>F-6.2 Pre-</w:t>
            </w:r>
            <w:r w:rsidR="000010C3" w:rsidRPr="0045096B"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  <w:t>H</w:t>
            </w:r>
            <w:r w:rsidRPr="0045096B"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  <w:t xml:space="preserve">arvest </w:t>
            </w:r>
            <w:r w:rsidR="00B71995" w:rsidRPr="0045096B"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  <w:t xml:space="preserve">Field </w:t>
            </w:r>
            <w:r w:rsidRPr="0045096B"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  <w:t>Assessment Log</w:t>
            </w:r>
          </w:p>
        </w:tc>
      </w:tr>
      <w:tr w:rsidR="006C0D14" w:rsidRPr="0045096B" w14:paraId="3CD795F0" w14:textId="77777777" w:rsidTr="000F463B">
        <w:tc>
          <w:tcPr>
            <w:tcW w:w="406" w:type="dxa"/>
          </w:tcPr>
          <w:p w14:paraId="7F3FC581" w14:textId="77777777" w:rsidR="006C0D14" w:rsidRPr="0045096B" w:rsidRDefault="006C0D14" w:rsidP="007C1CF2">
            <w:pPr>
              <w:rPr>
                <w:rFonts w:asciiTheme="majorHAnsi" w:eastAsia="Cambria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1" w:type="dxa"/>
            <w:vAlign w:val="center"/>
          </w:tcPr>
          <w:p w14:paraId="4C88F2CE" w14:textId="2C73DFC7" w:rsidR="006C0D14" w:rsidRPr="0045096B" w:rsidRDefault="0045096B" w:rsidP="007C1C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096B">
              <w:rPr>
                <w:rFonts w:asciiTheme="majorHAnsi" w:hAnsiTheme="majorHAnsi" w:cstheme="majorHAnsi"/>
                <w:sz w:val="22"/>
                <w:szCs w:val="22"/>
              </w:rPr>
              <w:t>Worker Training Log</w:t>
            </w:r>
          </w:p>
        </w:tc>
      </w:tr>
    </w:tbl>
    <w:p w14:paraId="779B439B" w14:textId="77777777" w:rsidR="00E0703E" w:rsidRPr="006C0D14" w:rsidRDefault="00E0703E" w:rsidP="007C1CF2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sectPr w:rsidR="00E0703E" w:rsidRPr="006C0D14" w:rsidSect="0033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0DD6" w14:textId="77777777" w:rsidR="00A51350" w:rsidRDefault="00A51350">
      <w:r>
        <w:separator/>
      </w:r>
    </w:p>
  </w:endnote>
  <w:endnote w:type="continuationSeparator" w:id="0">
    <w:p w14:paraId="6AF7A2E2" w14:textId="77777777" w:rsidR="00A51350" w:rsidRDefault="00A5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2FFC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8A66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B0A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7BA9221E" w14:textId="77777777" w:rsidR="00316595" w:rsidRPr="00221263" w:rsidRDefault="00316595" w:rsidP="00316595">
    <w:pPr>
      <w:widowControl w:val="0"/>
      <w:autoSpaceDE w:val="0"/>
      <w:autoSpaceDN w:val="0"/>
      <w:adjustRightInd w:val="0"/>
      <w:spacing w:after="280"/>
      <w:ind w:right="480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 xml:space="preserve">© 2021 </w:t>
    </w:r>
    <w:proofErr w:type="spellStart"/>
    <w:r w:rsidRPr="00221263">
      <w:rPr>
        <w:rFonts w:asciiTheme="majorHAnsi" w:hAnsiTheme="majorHAnsi" w:cstheme="majorHAnsi"/>
        <w:sz w:val="18"/>
        <w:szCs w:val="18"/>
      </w:rPr>
      <w:t>FamilyFarmed</w:t>
    </w:r>
    <w:proofErr w:type="spellEnd"/>
    <w:r w:rsidRPr="00221263">
      <w:rPr>
        <w:rFonts w:asciiTheme="majorHAnsi" w:hAnsiTheme="majorHAnsi" w:cstheme="majorHAnsi"/>
        <w:sz w:val="18"/>
        <w:szCs w:val="18"/>
      </w:rPr>
      <w:t xml:space="preserve"> Permission granted, and farmers encouraged, to adapt this sample template to meet farm specifics.           </w:t>
    </w:r>
  </w:p>
  <w:p w14:paraId="54819C71" w14:textId="77777777" w:rsidR="0063709F" w:rsidRDefault="0063709F" w:rsidP="00FC3B3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BF6B" w14:textId="77777777" w:rsidR="00316595" w:rsidRDefault="0031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1F8A" w14:textId="77777777" w:rsidR="00A51350" w:rsidRDefault="00A51350">
      <w:r>
        <w:separator/>
      </w:r>
    </w:p>
  </w:footnote>
  <w:footnote w:type="continuationSeparator" w:id="0">
    <w:p w14:paraId="32AF0ACC" w14:textId="77777777" w:rsidR="00A51350" w:rsidRDefault="00A5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CDAF" w14:textId="77777777" w:rsidR="00316595" w:rsidRDefault="0031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085C" w14:textId="77777777" w:rsidR="00316595" w:rsidRDefault="00316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33E7" w14:textId="77777777" w:rsidR="00316595" w:rsidRDefault="00316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0000012"/>
    <w:multiLevelType w:val="multilevel"/>
    <w:tmpl w:val="894EE884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4" w15:restartNumberingAfterBreak="0">
    <w:nsid w:val="00000013"/>
    <w:multiLevelType w:val="multilevel"/>
    <w:tmpl w:val="894EE884"/>
    <w:numStyleLink w:val="List12"/>
  </w:abstractNum>
  <w:abstractNum w:abstractNumId="5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D96CB6"/>
    <w:multiLevelType w:val="hybridMultilevel"/>
    <w:tmpl w:val="7BE46F5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0B8"/>
    <w:multiLevelType w:val="hybridMultilevel"/>
    <w:tmpl w:val="AA32D024"/>
    <w:lvl w:ilvl="0" w:tplc="7C8C65FA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14444"/>
    <w:multiLevelType w:val="hybridMultilevel"/>
    <w:tmpl w:val="71E83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C23E0"/>
    <w:multiLevelType w:val="hybridMultilevel"/>
    <w:tmpl w:val="477CC4BC"/>
    <w:lvl w:ilvl="0" w:tplc="7C288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9456C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511D4"/>
    <w:multiLevelType w:val="hybridMultilevel"/>
    <w:tmpl w:val="6706E10E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760911B0"/>
    <w:multiLevelType w:val="hybridMultilevel"/>
    <w:tmpl w:val="71E83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6"/>
  </w:num>
  <w:num w:numId="5">
    <w:abstractNumId w:val="19"/>
  </w:num>
  <w:num w:numId="6">
    <w:abstractNumId w:val="12"/>
  </w:num>
  <w:num w:numId="7">
    <w:abstractNumId w:val="26"/>
  </w:num>
  <w:num w:numId="8">
    <w:abstractNumId w:val="32"/>
  </w:num>
  <w:num w:numId="9">
    <w:abstractNumId w:val="8"/>
  </w:num>
  <w:num w:numId="10">
    <w:abstractNumId w:val="24"/>
  </w:num>
  <w:num w:numId="11">
    <w:abstractNumId w:val="30"/>
  </w:num>
  <w:num w:numId="12">
    <w:abstractNumId w:val="38"/>
  </w:num>
  <w:num w:numId="13">
    <w:abstractNumId w:val="18"/>
  </w:num>
  <w:num w:numId="14">
    <w:abstractNumId w:val="36"/>
  </w:num>
  <w:num w:numId="15">
    <w:abstractNumId w:val="35"/>
  </w:num>
  <w:num w:numId="16">
    <w:abstractNumId w:val="20"/>
  </w:num>
  <w:num w:numId="17">
    <w:abstractNumId w:val="11"/>
  </w:num>
  <w:num w:numId="18">
    <w:abstractNumId w:val="31"/>
  </w:num>
  <w:num w:numId="19">
    <w:abstractNumId w:val="14"/>
  </w:num>
  <w:num w:numId="20">
    <w:abstractNumId w:val="23"/>
  </w:num>
  <w:num w:numId="21">
    <w:abstractNumId w:val="15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21"/>
  </w:num>
  <w:num w:numId="27">
    <w:abstractNumId w:val="33"/>
  </w:num>
  <w:num w:numId="28">
    <w:abstractNumId w:val="6"/>
  </w:num>
  <w:num w:numId="29">
    <w:abstractNumId w:val="3"/>
  </w:num>
  <w:num w:numId="30">
    <w:abstractNumId w:val="4"/>
  </w:num>
  <w:num w:numId="31">
    <w:abstractNumId w:val="5"/>
  </w:num>
  <w:num w:numId="32">
    <w:abstractNumId w:val="9"/>
  </w:num>
  <w:num w:numId="33">
    <w:abstractNumId w:val="39"/>
  </w:num>
  <w:num w:numId="34">
    <w:abstractNumId w:val="28"/>
  </w:num>
  <w:num w:numId="35">
    <w:abstractNumId w:val="17"/>
  </w:num>
  <w:num w:numId="36">
    <w:abstractNumId w:val="22"/>
  </w:num>
  <w:num w:numId="37">
    <w:abstractNumId w:val="27"/>
  </w:num>
  <w:num w:numId="38">
    <w:abstractNumId w:val="13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010C3"/>
    <w:rsid w:val="00012CEF"/>
    <w:rsid w:val="00076007"/>
    <w:rsid w:val="000977E6"/>
    <w:rsid w:val="000B066E"/>
    <w:rsid w:val="000D5E85"/>
    <w:rsid w:val="000D6EE7"/>
    <w:rsid w:val="000F463B"/>
    <w:rsid w:val="000F4935"/>
    <w:rsid w:val="00125667"/>
    <w:rsid w:val="001277AB"/>
    <w:rsid w:val="0014779A"/>
    <w:rsid w:val="0016239E"/>
    <w:rsid w:val="001C167E"/>
    <w:rsid w:val="001F46EF"/>
    <w:rsid w:val="00206273"/>
    <w:rsid w:val="00206A50"/>
    <w:rsid w:val="002138A9"/>
    <w:rsid w:val="00246FB5"/>
    <w:rsid w:val="00261385"/>
    <w:rsid w:val="0027456C"/>
    <w:rsid w:val="0029310D"/>
    <w:rsid w:val="002B66E0"/>
    <w:rsid w:val="002C3F3B"/>
    <w:rsid w:val="002D6528"/>
    <w:rsid w:val="00302453"/>
    <w:rsid w:val="00316595"/>
    <w:rsid w:val="003369B4"/>
    <w:rsid w:val="00356AE4"/>
    <w:rsid w:val="00386E11"/>
    <w:rsid w:val="003B0D2C"/>
    <w:rsid w:val="003B1054"/>
    <w:rsid w:val="00414921"/>
    <w:rsid w:val="00415172"/>
    <w:rsid w:val="0045096B"/>
    <w:rsid w:val="004835A4"/>
    <w:rsid w:val="004D530D"/>
    <w:rsid w:val="00532DB7"/>
    <w:rsid w:val="005A48F1"/>
    <w:rsid w:val="005A5B23"/>
    <w:rsid w:val="005D7496"/>
    <w:rsid w:val="005F65B3"/>
    <w:rsid w:val="0061080A"/>
    <w:rsid w:val="0063709F"/>
    <w:rsid w:val="00675FE8"/>
    <w:rsid w:val="00676DE2"/>
    <w:rsid w:val="006A1866"/>
    <w:rsid w:val="006A1A8E"/>
    <w:rsid w:val="006A6333"/>
    <w:rsid w:val="006C0D14"/>
    <w:rsid w:val="006E33A0"/>
    <w:rsid w:val="00722AB0"/>
    <w:rsid w:val="00723E0F"/>
    <w:rsid w:val="007C1CF2"/>
    <w:rsid w:val="00800F15"/>
    <w:rsid w:val="00805F99"/>
    <w:rsid w:val="00807C55"/>
    <w:rsid w:val="00810388"/>
    <w:rsid w:val="008107A4"/>
    <w:rsid w:val="00844E3A"/>
    <w:rsid w:val="008476C8"/>
    <w:rsid w:val="00856C73"/>
    <w:rsid w:val="008654DE"/>
    <w:rsid w:val="0089564F"/>
    <w:rsid w:val="008C0330"/>
    <w:rsid w:val="008C2DF1"/>
    <w:rsid w:val="008D62CE"/>
    <w:rsid w:val="008E4321"/>
    <w:rsid w:val="008E6EC6"/>
    <w:rsid w:val="009136D6"/>
    <w:rsid w:val="009434C2"/>
    <w:rsid w:val="00973E5B"/>
    <w:rsid w:val="009A59D9"/>
    <w:rsid w:val="009C6B48"/>
    <w:rsid w:val="009D49E3"/>
    <w:rsid w:val="009F1327"/>
    <w:rsid w:val="00A11E65"/>
    <w:rsid w:val="00A1577F"/>
    <w:rsid w:val="00A21BC7"/>
    <w:rsid w:val="00A2226C"/>
    <w:rsid w:val="00A30278"/>
    <w:rsid w:val="00A323BE"/>
    <w:rsid w:val="00A51350"/>
    <w:rsid w:val="00A72E43"/>
    <w:rsid w:val="00A94A47"/>
    <w:rsid w:val="00AA1DF5"/>
    <w:rsid w:val="00AA7B1B"/>
    <w:rsid w:val="00AC7290"/>
    <w:rsid w:val="00B50064"/>
    <w:rsid w:val="00B631B3"/>
    <w:rsid w:val="00B641E6"/>
    <w:rsid w:val="00B71995"/>
    <w:rsid w:val="00B8235A"/>
    <w:rsid w:val="00B82AE3"/>
    <w:rsid w:val="00BC1F3D"/>
    <w:rsid w:val="00BE528C"/>
    <w:rsid w:val="00C060D9"/>
    <w:rsid w:val="00C23EB9"/>
    <w:rsid w:val="00C25051"/>
    <w:rsid w:val="00C6472C"/>
    <w:rsid w:val="00C900BD"/>
    <w:rsid w:val="00CB5FEC"/>
    <w:rsid w:val="00CC481B"/>
    <w:rsid w:val="00CC6F62"/>
    <w:rsid w:val="00CC765E"/>
    <w:rsid w:val="00CE17AF"/>
    <w:rsid w:val="00CF2656"/>
    <w:rsid w:val="00D239BD"/>
    <w:rsid w:val="00DB2CB3"/>
    <w:rsid w:val="00DB6AAE"/>
    <w:rsid w:val="00DC46E1"/>
    <w:rsid w:val="00DE1F1B"/>
    <w:rsid w:val="00DF336C"/>
    <w:rsid w:val="00E0703E"/>
    <w:rsid w:val="00E33EAD"/>
    <w:rsid w:val="00E47092"/>
    <w:rsid w:val="00E50D40"/>
    <w:rsid w:val="00E76C39"/>
    <w:rsid w:val="00EE47A9"/>
    <w:rsid w:val="00EE5E7B"/>
    <w:rsid w:val="00EE74D1"/>
    <w:rsid w:val="00F911C4"/>
    <w:rsid w:val="00FA2725"/>
    <w:rsid w:val="00FB6FD9"/>
    <w:rsid w:val="00FC08E7"/>
    <w:rsid w:val="00FC3B38"/>
    <w:rsid w:val="00FD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1F3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66E"/>
    <w:pPr>
      <w:spacing w:after="0"/>
    </w:pPr>
    <w:rPr>
      <w:rFonts w:ascii="Times" w:eastAsia="Times" w:hAnsi="Times" w:cs="Times New Roman"/>
      <w:szCs w:val="20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numbering" w:customStyle="1" w:styleId="List12">
    <w:name w:val="List 12"/>
    <w:rsid w:val="0029310D"/>
    <w:pPr>
      <w:numPr>
        <w:numId w:val="29"/>
      </w:numPr>
    </w:pPr>
  </w:style>
  <w:style w:type="paragraph" w:customStyle="1" w:styleId="SOPHeadline">
    <w:name w:val="SOP Headline"/>
    <w:basedOn w:val="Normal"/>
    <w:qFormat/>
    <w:rsid w:val="007C1CF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eastAsiaTheme="minorHAnsi" w:hAnsi="Arial" w:cs="Arial"/>
      <w:b/>
      <w:color w:val="000000"/>
      <w:sz w:val="44"/>
      <w:szCs w:val="44"/>
    </w:rPr>
  </w:style>
  <w:style w:type="paragraph" w:customStyle="1" w:styleId="SOPSubhead">
    <w:name w:val="SOP Subhead"/>
    <w:basedOn w:val="Normal"/>
    <w:qFormat/>
    <w:rsid w:val="007C1CF2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eastAsiaTheme="minorHAnsi" w:hAnsi="Arial" w:cs="Arial"/>
      <w:b/>
      <w:color w:val="000000"/>
      <w:szCs w:val="24"/>
    </w:rPr>
  </w:style>
  <w:style w:type="paragraph" w:customStyle="1" w:styleId="SOPText">
    <w:name w:val="SOP Text"/>
    <w:basedOn w:val="Normal"/>
    <w:qFormat/>
    <w:rsid w:val="007C1CF2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eastAsiaTheme="minorHAnsi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17</cp:revision>
  <dcterms:created xsi:type="dcterms:W3CDTF">2021-02-23T18:05:00Z</dcterms:created>
  <dcterms:modified xsi:type="dcterms:W3CDTF">2021-03-02T01:04:00Z</dcterms:modified>
</cp:coreProperties>
</file>